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CA135" w14:textId="77777777" w:rsidR="0071157D" w:rsidRDefault="0071157D" w:rsidP="0071157D">
      <w:pPr>
        <w:jc w:val="center"/>
      </w:pPr>
    </w:p>
    <w:p w14:paraId="772140D2" w14:textId="77777777" w:rsidR="0071157D" w:rsidRPr="00B7590E" w:rsidRDefault="0071157D" w:rsidP="0071157D">
      <w:pPr>
        <w:jc w:val="center"/>
      </w:pPr>
      <w:r w:rsidRPr="00B7590E">
        <w:rPr>
          <w:b/>
        </w:rPr>
        <w:t>INDOKOLÁS</w:t>
      </w:r>
    </w:p>
    <w:p w14:paraId="51C0BEEF" w14:textId="77777777" w:rsidR="0071157D" w:rsidRPr="00B7590E" w:rsidRDefault="0071157D" w:rsidP="0071157D">
      <w:pPr>
        <w:jc w:val="center"/>
      </w:pPr>
    </w:p>
    <w:p w14:paraId="6A69C065" w14:textId="77777777" w:rsidR="0071157D" w:rsidRDefault="0071157D" w:rsidP="0071157D">
      <w:pPr>
        <w:jc w:val="center"/>
        <w:rPr>
          <w:color w:val="000000"/>
        </w:rPr>
      </w:pPr>
      <w:r>
        <w:rPr>
          <w:color w:val="000000"/>
        </w:rPr>
        <w:t>Az önkormányzat és szervei 2021. évi költségvetéséről és annak</w:t>
      </w:r>
    </w:p>
    <w:p w14:paraId="7606E045" w14:textId="77777777" w:rsidR="0071157D" w:rsidRDefault="0071157D" w:rsidP="0071157D">
      <w:pPr>
        <w:jc w:val="center"/>
        <w:rPr>
          <w:color w:val="000000"/>
        </w:rPr>
      </w:pPr>
      <w:r>
        <w:rPr>
          <w:color w:val="000000"/>
        </w:rPr>
        <w:t>végrehajtásáról, a költségvetési gazdálkodás 2021. évi vitelének</w:t>
      </w:r>
    </w:p>
    <w:p w14:paraId="00D6A165" w14:textId="77777777" w:rsidR="0071157D" w:rsidRDefault="0071157D" w:rsidP="0071157D">
      <w:pPr>
        <w:jc w:val="center"/>
        <w:rPr>
          <w:color w:val="000000"/>
        </w:rPr>
      </w:pPr>
      <w:r>
        <w:rPr>
          <w:color w:val="000000"/>
        </w:rPr>
        <w:t>szabályairól szóló rendelet-tervezethez</w:t>
      </w:r>
    </w:p>
    <w:p w14:paraId="44FA4994" w14:textId="77777777" w:rsidR="0071157D" w:rsidRPr="00362609" w:rsidRDefault="0071157D" w:rsidP="0071157D">
      <w:pPr>
        <w:jc w:val="center"/>
        <w:rPr>
          <w:b/>
        </w:rPr>
      </w:pPr>
    </w:p>
    <w:p w14:paraId="50E57AD9" w14:textId="77777777" w:rsidR="0071157D" w:rsidRDefault="0071157D" w:rsidP="0071157D">
      <w:pPr>
        <w:rPr>
          <w:b/>
        </w:rPr>
      </w:pPr>
    </w:p>
    <w:p w14:paraId="0EA6B219" w14:textId="77777777" w:rsidR="0071157D" w:rsidRPr="00B7590E" w:rsidRDefault="0071157D" w:rsidP="0071157D">
      <w:pPr>
        <w:jc w:val="center"/>
        <w:rPr>
          <w:b/>
        </w:rPr>
      </w:pPr>
    </w:p>
    <w:p w14:paraId="2C0B25B3" w14:textId="77777777" w:rsidR="0071157D" w:rsidRPr="00B7590E" w:rsidRDefault="0071157D" w:rsidP="0071157D">
      <w:pPr>
        <w:jc w:val="center"/>
        <w:rPr>
          <w:b/>
        </w:rPr>
      </w:pPr>
      <w:r w:rsidRPr="00B7590E">
        <w:rPr>
          <w:b/>
        </w:rPr>
        <w:t>ÁLTALÁNOS INDOKOLÁS</w:t>
      </w:r>
    </w:p>
    <w:p w14:paraId="42B21BD8" w14:textId="77777777" w:rsidR="0071157D" w:rsidRPr="00B7590E" w:rsidRDefault="0071157D" w:rsidP="0071157D">
      <w:pPr>
        <w:jc w:val="center"/>
        <w:rPr>
          <w:b/>
        </w:rPr>
      </w:pPr>
    </w:p>
    <w:p w14:paraId="45E302D0" w14:textId="77777777" w:rsidR="0071157D" w:rsidRPr="00362609" w:rsidRDefault="0071157D" w:rsidP="0071157D">
      <w:pPr>
        <w:jc w:val="both"/>
      </w:pPr>
      <w:r w:rsidRPr="00362609">
        <w:t xml:space="preserve">Az államháztartásról szóló 2011. évi CXCV. törvény (továbbiakban: Áht.) 24. § (3) bekezdése alapján a jegyző által </w:t>
      </w:r>
      <w:r w:rsidRPr="00362609">
        <w:rPr>
          <w:bCs/>
        </w:rPr>
        <w:t xml:space="preserve">az Áht. 29/A. § szerinti tervszámoknak megfelelően </w:t>
      </w:r>
      <w:r w:rsidRPr="00362609">
        <w:t xml:space="preserve">előkészített költségvetési rendelet-tervezetet a polgármester február 15-éig, ha a központi költségvetésről szóló törvényt az Országgyűlés a naptári év kezdetéig nem fogadta el, a központi költségvetésről szóló törvény hatálybalépését követő negyvenötödik napig nyújtja be a képviselő-testületnek. </w:t>
      </w:r>
    </w:p>
    <w:p w14:paraId="30EFBB22" w14:textId="77777777" w:rsidR="0071157D" w:rsidRDefault="0071157D" w:rsidP="0071157D">
      <w:pPr>
        <w:jc w:val="both"/>
      </w:pPr>
    </w:p>
    <w:p w14:paraId="77EACB75" w14:textId="77777777" w:rsidR="0071157D" w:rsidRPr="00B7590E" w:rsidRDefault="0071157D" w:rsidP="0071157D">
      <w:pPr>
        <w:jc w:val="both"/>
        <w:rPr>
          <w:bCs/>
        </w:rPr>
      </w:pPr>
      <w:r w:rsidRPr="00B7590E">
        <w:rPr>
          <w:bCs/>
        </w:rPr>
        <w:t>A rendelet megalkotásakor figyelembevételre kerül</w:t>
      </w:r>
    </w:p>
    <w:p w14:paraId="058C4BFB" w14:textId="77777777" w:rsidR="0071157D" w:rsidRPr="00B7590E" w:rsidRDefault="0071157D" w:rsidP="0071157D">
      <w:pPr>
        <w:numPr>
          <w:ilvl w:val="0"/>
          <w:numId w:val="1"/>
        </w:numPr>
        <w:jc w:val="both"/>
        <w:rPr>
          <w:bCs/>
        </w:rPr>
      </w:pPr>
      <w:r w:rsidRPr="00B7590E">
        <w:rPr>
          <w:bCs/>
        </w:rPr>
        <w:t>Magyarország helyi önkormányzatairól szóló 2011. évi CLXXXIX. törvény (</w:t>
      </w:r>
      <w:r>
        <w:rPr>
          <w:bCs/>
        </w:rPr>
        <w:t xml:space="preserve">a </w:t>
      </w:r>
      <w:r w:rsidRPr="00B7590E">
        <w:rPr>
          <w:bCs/>
        </w:rPr>
        <w:t xml:space="preserve">továbbiakban: </w:t>
      </w:r>
      <w:proofErr w:type="spellStart"/>
      <w:r w:rsidRPr="00B7590E">
        <w:rPr>
          <w:bCs/>
        </w:rPr>
        <w:t>Mötv</w:t>
      </w:r>
      <w:proofErr w:type="spellEnd"/>
      <w:r w:rsidRPr="00B7590E">
        <w:rPr>
          <w:bCs/>
        </w:rPr>
        <w:t>.),</w:t>
      </w:r>
    </w:p>
    <w:p w14:paraId="724B950D" w14:textId="77777777" w:rsidR="0071157D" w:rsidRPr="00B7590E" w:rsidRDefault="0071157D" w:rsidP="0071157D">
      <w:pPr>
        <w:numPr>
          <w:ilvl w:val="0"/>
          <w:numId w:val="1"/>
        </w:numPr>
        <w:jc w:val="both"/>
        <w:rPr>
          <w:bCs/>
        </w:rPr>
      </w:pPr>
      <w:r w:rsidRPr="00B7590E">
        <w:rPr>
          <w:bCs/>
        </w:rPr>
        <w:t>a jogszabályszerkesztésről szóló 61/2009. (XII.14.) IRM rendelet,</w:t>
      </w:r>
    </w:p>
    <w:p w14:paraId="58A20EC1" w14:textId="77777777" w:rsidR="0071157D" w:rsidRDefault="0071157D" w:rsidP="0071157D">
      <w:pPr>
        <w:numPr>
          <w:ilvl w:val="0"/>
          <w:numId w:val="1"/>
        </w:numPr>
        <w:jc w:val="both"/>
        <w:rPr>
          <w:bCs/>
        </w:rPr>
      </w:pPr>
      <w:r w:rsidRPr="00B7590E">
        <w:rPr>
          <w:bCs/>
        </w:rPr>
        <w:t>a jogalkotásról szóló 2010. évi CXXX. törvény (</w:t>
      </w:r>
      <w:r>
        <w:rPr>
          <w:bCs/>
        </w:rPr>
        <w:t xml:space="preserve">a </w:t>
      </w:r>
      <w:r w:rsidRPr="00B7590E">
        <w:rPr>
          <w:bCs/>
        </w:rPr>
        <w:t xml:space="preserve">továbbiakban: </w:t>
      </w:r>
      <w:proofErr w:type="spellStart"/>
      <w:r w:rsidRPr="00B7590E">
        <w:rPr>
          <w:bCs/>
        </w:rPr>
        <w:t>Jat</w:t>
      </w:r>
      <w:proofErr w:type="spellEnd"/>
      <w:r w:rsidRPr="00B7590E">
        <w:rPr>
          <w:bCs/>
        </w:rPr>
        <w:t>.)</w:t>
      </w:r>
    </w:p>
    <w:p w14:paraId="5C1CE5D7" w14:textId="77777777" w:rsidR="0071157D" w:rsidRPr="004E1682" w:rsidRDefault="0071157D" w:rsidP="0071157D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az államháztartásról szóló 2011. évi CXCV. törvény,</w:t>
      </w:r>
    </w:p>
    <w:p w14:paraId="5BAA603D" w14:textId="77777777" w:rsidR="0071157D" w:rsidRDefault="0071157D" w:rsidP="0071157D">
      <w:pPr>
        <w:numPr>
          <w:ilvl w:val="0"/>
          <w:numId w:val="1"/>
        </w:numPr>
        <w:jc w:val="both"/>
        <w:rPr>
          <w:bCs/>
        </w:rPr>
      </w:pPr>
      <w:r w:rsidRPr="00BF559C">
        <w:t>Magyarország 202</w:t>
      </w:r>
      <w:r>
        <w:t>1</w:t>
      </w:r>
      <w:r w:rsidRPr="00BF559C">
        <w:t>. évi központi költségvetéséről szóló 20</w:t>
      </w:r>
      <w:r>
        <w:t>20</w:t>
      </w:r>
      <w:r w:rsidRPr="00BF559C">
        <w:t xml:space="preserve">. évi </w:t>
      </w:r>
      <w:r>
        <w:t>XC</w:t>
      </w:r>
      <w:r w:rsidRPr="00BF559C">
        <w:t>. törvény</w:t>
      </w:r>
    </w:p>
    <w:p w14:paraId="323AFD05" w14:textId="77777777" w:rsidR="0071157D" w:rsidRPr="00BD38C8" w:rsidRDefault="0071157D" w:rsidP="0071157D">
      <w:pPr>
        <w:numPr>
          <w:ilvl w:val="0"/>
          <w:numId w:val="1"/>
        </w:numPr>
        <w:jc w:val="both"/>
        <w:rPr>
          <w:bCs/>
        </w:rPr>
      </w:pPr>
      <w:r w:rsidRPr="007928D4">
        <w:t>a katasztrófavédelemről és a hozzá kapcsolódó egyes törvények módosításáról szóló 2011. évi CXXVIII. törvény</w:t>
      </w:r>
    </w:p>
    <w:p w14:paraId="1C098222" w14:textId="77777777" w:rsidR="0071157D" w:rsidRPr="00B7590E" w:rsidRDefault="0071157D" w:rsidP="0071157D">
      <w:pPr>
        <w:jc w:val="center"/>
        <w:rPr>
          <w:b/>
        </w:rPr>
      </w:pPr>
    </w:p>
    <w:p w14:paraId="33D2199C" w14:textId="77777777" w:rsidR="0071157D" w:rsidRPr="00B7590E" w:rsidRDefault="0071157D" w:rsidP="0071157D">
      <w:pPr>
        <w:jc w:val="center"/>
        <w:rPr>
          <w:b/>
        </w:rPr>
      </w:pPr>
      <w:r w:rsidRPr="00B7590E">
        <w:rPr>
          <w:b/>
        </w:rPr>
        <w:t>RÉSZLETES INDOKOLÁS</w:t>
      </w:r>
    </w:p>
    <w:p w14:paraId="1E2D458C" w14:textId="77777777" w:rsidR="0071157D" w:rsidRPr="00B7590E" w:rsidRDefault="0071157D" w:rsidP="0071157D">
      <w:pPr>
        <w:jc w:val="center"/>
        <w:rPr>
          <w:b/>
        </w:rPr>
      </w:pPr>
    </w:p>
    <w:p w14:paraId="49D1D776" w14:textId="77777777" w:rsidR="0071157D" w:rsidRPr="00B7590E" w:rsidRDefault="0071157D" w:rsidP="0071157D">
      <w:pPr>
        <w:numPr>
          <w:ilvl w:val="0"/>
          <w:numId w:val="2"/>
        </w:numPr>
        <w:jc w:val="center"/>
        <w:rPr>
          <w:b/>
        </w:rPr>
      </w:pPr>
      <w:r w:rsidRPr="00B7590E">
        <w:rPr>
          <w:b/>
        </w:rPr>
        <w:t xml:space="preserve">§- </w:t>
      </w:r>
      <w:proofErr w:type="spellStart"/>
      <w:r>
        <w:rPr>
          <w:b/>
        </w:rPr>
        <w:t>á</w:t>
      </w:r>
      <w:r w:rsidRPr="00B7590E">
        <w:rPr>
          <w:b/>
        </w:rPr>
        <w:t>hoz</w:t>
      </w:r>
      <w:proofErr w:type="spellEnd"/>
    </w:p>
    <w:p w14:paraId="1243AE46" w14:textId="77777777" w:rsidR="0071157D" w:rsidRPr="00362609" w:rsidRDefault="0071157D" w:rsidP="0071157D">
      <w:pPr>
        <w:ind w:left="720"/>
        <w:contextualSpacing/>
        <w:rPr>
          <w:b/>
        </w:rPr>
      </w:pPr>
    </w:p>
    <w:p w14:paraId="49817631" w14:textId="77777777" w:rsidR="0071157D" w:rsidRPr="00362609" w:rsidRDefault="0071157D" w:rsidP="0071157D">
      <w:pPr>
        <w:suppressAutoHyphens/>
        <w:jc w:val="both"/>
        <w:rPr>
          <w:lang w:eastAsia="ar-SA"/>
        </w:rPr>
      </w:pPr>
      <w:r w:rsidRPr="00362609">
        <w:rPr>
          <w:lang w:eastAsia="ar-SA"/>
        </w:rPr>
        <w:t xml:space="preserve">Az önkormányzati rendelet hatályára vonatkozó rendelkezést tartalmaz. </w:t>
      </w:r>
    </w:p>
    <w:p w14:paraId="06A00993" w14:textId="77777777" w:rsidR="0071157D" w:rsidRPr="00362609" w:rsidRDefault="0071157D" w:rsidP="0071157D">
      <w:pPr>
        <w:suppressAutoHyphens/>
        <w:jc w:val="both"/>
        <w:rPr>
          <w:lang w:eastAsia="ar-SA"/>
        </w:rPr>
      </w:pPr>
    </w:p>
    <w:p w14:paraId="449C02BA" w14:textId="77777777" w:rsidR="0071157D" w:rsidRDefault="0071157D" w:rsidP="0071157D">
      <w:pPr>
        <w:numPr>
          <w:ilvl w:val="0"/>
          <w:numId w:val="2"/>
        </w:numPr>
        <w:suppressAutoHyphens/>
        <w:jc w:val="center"/>
        <w:rPr>
          <w:b/>
          <w:bCs/>
          <w:lang w:eastAsia="ar-SA"/>
        </w:rPr>
      </w:pPr>
      <w:r w:rsidRPr="00362609">
        <w:rPr>
          <w:b/>
          <w:bCs/>
          <w:lang w:eastAsia="ar-SA"/>
        </w:rPr>
        <w:t xml:space="preserve"> §-</w:t>
      </w:r>
      <w:proofErr w:type="spellStart"/>
      <w:r w:rsidRPr="00362609">
        <w:rPr>
          <w:b/>
          <w:bCs/>
          <w:lang w:eastAsia="ar-SA"/>
        </w:rPr>
        <w:t>ához</w:t>
      </w:r>
      <w:proofErr w:type="spellEnd"/>
    </w:p>
    <w:p w14:paraId="3021677F" w14:textId="77777777" w:rsidR="0071157D" w:rsidRPr="00362609" w:rsidRDefault="0071157D" w:rsidP="0071157D">
      <w:pPr>
        <w:suppressAutoHyphens/>
        <w:ind w:left="1080"/>
        <w:rPr>
          <w:b/>
          <w:bCs/>
          <w:lang w:eastAsia="ar-SA"/>
        </w:rPr>
      </w:pPr>
    </w:p>
    <w:p w14:paraId="0C8C4962" w14:textId="77777777" w:rsidR="0071157D" w:rsidRPr="00362609" w:rsidRDefault="0071157D" w:rsidP="0071157D">
      <w:pPr>
        <w:suppressAutoHyphens/>
        <w:jc w:val="both"/>
        <w:rPr>
          <w:lang w:eastAsia="ar-SA"/>
        </w:rPr>
      </w:pPr>
      <w:r w:rsidRPr="00362609">
        <w:rPr>
          <w:lang w:eastAsia="ar-SA"/>
        </w:rPr>
        <w:t>A költségvetés</w:t>
      </w:r>
      <w:r>
        <w:rPr>
          <w:lang w:eastAsia="ar-SA"/>
        </w:rPr>
        <w:t xml:space="preserve"> bevételi, kiadási</w:t>
      </w:r>
      <w:r w:rsidRPr="00362609">
        <w:rPr>
          <w:lang w:eastAsia="ar-SA"/>
        </w:rPr>
        <w:t xml:space="preserve"> főösszegeit</w:t>
      </w:r>
      <w:r>
        <w:rPr>
          <w:lang w:eastAsia="ar-SA"/>
        </w:rPr>
        <w:t>, bontva működési és felhalmozási főösszegekre,</w:t>
      </w:r>
      <w:r w:rsidRPr="00362609">
        <w:rPr>
          <w:lang w:eastAsia="ar-SA"/>
        </w:rPr>
        <w:t xml:space="preserve"> tartalmazza. A költségvetés hiánnyal nem számol, a kiadási és bevételi oldal megegyezik.</w:t>
      </w:r>
    </w:p>
    <w:p w14:paraId="7CE7EAB2" w14:textId="77777777" w:rsidR="0071157D" w:rsidRPr="00362609" w:rsidRDefault="0071157D" w:rsidP="0071157D">
      <w:pPr>
        <w:suppressAutoHyphens/>
        <w:jc w:val="both"/>
        <w:rPr>
          <w:lang w:eastAsia="ar-SA"/>
        </w:rPr>
      </w:pPr>
    </w:p>
    <w:p w14:paraId="6823B469" w14:textId="77777777" w:rsidR="0071157D" w:rsidRPr="00362609" w:rsidRDefault="0071157D" w:rsidP="0071157D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</w:t>
      </w:r>
      <w:r w:rsidRPr="00362609">
        <w:rPr>
          <w:b/>
          <w:bCs/>
          <w:lang w:eastAsia="ar-SA"/>
        </w:rPr>
        <w:t>3. §-</w:t>
      </w:r>
      <w:proofErr w:type="spellStart"/>
      <w:r w:rsidRPr="00362609">
        <w:rPr>
          <w:b/>
          <w:bCs/>
          <w:lang w:eastAsia="ar-SA"/>
        </w:rPr>
        <w:t>ához</w:t>
      </w:r>
      <w:proofErr w:type="spellEnd"/>
    </w:p>
    <w:p w14:paraId="3CCD02D3" w14:textId="77777777" w:rsidR="0071157D" w:rsidRDefault="0071157D" w:rsidP="0071157D">
      <w:pPr>
        <w:suppressAutoHyphens/>
        <w:jc w:val="both"/>
        <w:rPr>
          <w:lang w:eastAsia="ar-SA"/>
        </w:rPr>
      </w:pPr>
      <w:r w:rsidRPr="00362609">
        <w:rPr>
          <w:lang w:eastAsia="ar-SA"/>
        </w:rPr>
        <w:t>A költségvetési bevételek</w:t>
      </w:r>
      <w:r>
        <w:rPr>
          <w:lang w:eastAsia="ar-SA"/>
        </w:rPr>
        <w:t xml:space="preserve">et és kiadásokat </w:t>
      </w:r>
      <w:r w:rsidRPr="00362609">
        <w:rPr>
          <w:lang w:eastAsia="ar-SA"/>
        </w:rPr>
        <w:t>mutatja be, valamint a részletező melléklet</w:t>
      </w:r>
      <w:r>
        <w:rPr>
          <w:lang w:eastAsia="ar-SA"/>
        </w:rPr>
        <w:t>ek</w:t>
      </w:r>
      <w:r w:rsidRPr="00362609">
        <w:rPr>
          <w:lang w:eastAsia="ar-SA"/>
        </w:rPr>
        <w:t xml:space="preserve"> számát határozza meg. </w:t>
      </w:r>
    </w:p>
    <w:p w14:paraId="1FF23AF6" w14:textId="77777777" w:rsidR="0071157D" w:rsidRPr="00B069A8" w:rsidRDefault="0071157D" w:rsidP="0071157D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</w:t>
      </w:r>
      <w:r w:rsidRPr="00B069A8">
        <w:rPr>
          <w:b/>
          <w:bCs/>
          <w:lang w:eastAsia="ar-SA"/>
        </w:rPr>
        <w:t>4. §</w:t>
      </w:r>
      <w:r>
        <w:rPr>
          <w:b/>
          <w:bCs/>
          <w:lang w:eastAsia="ar-SA"/>
        </w:rPr>
        <w:t>-</w:t>
      </w:r>
      <w:proofErr w:type="spellStart"/>
      <w:r>
        <w:rPr>
          <w:b/>
          <w:bCs/>
          <w:lang w:eastAsia="ar-SA"/>
        </w:rPr>
        <w:t>ához</w:t>
      </w:r>
      <w:proofErr w:type="spellEnd"/>
    </w:p>
    <w:p w14:paraId="2ACCAED5" w14:textId="77777777" w:rsidR="0071157D" w:rsidRDefault="0071157D" w:rsidP="0071157D">
      <w:pPr>
        <w:suppressAutoHyphens/>
        <w:jc w:val="both"/>
        <w:rPr>
          <w:lang w:eastAsia="ar-SA"/>
        </w:rPr>
      </w:pPr>
      <w:r>
        <w:rPr>
          <w:lang w:eastAsia="ar-SA"/>
        </w:rPr>
        <w:t>Az önkormányzat költségvetési bevételeit és a közvetett támogatásokat és részletező mellékletét tartalmazza, illetve a saját bevételeket.</w:t>
      </w:r>
    </w:p>
    <w:p w14:paraId="095BF574" w14:textId="77777777" w:rsidR="0071157D" w:rsidRPr="00362609" w:rsidRDefault="0071157D" w:rsidP="0071157D">
      <w:pPr>
        <w:suppressAutoHyphens/>
        <w:jc w:val="both"/>
        <w:rPr>
          <w:lang w:eastAsia="ar-SA"/>
        </w:rPr>
      </w:pPr>
    </w:p>
    <w:p w14:paraId="27E40EFA" w14:textId="77777777" w:rsidR="0071157D" w:rsidRPr="00362609" w:rsidRDefault="0071157D" w:rsidP="0071157D">
      <w:pPr>
        <w:suppressAutoHyphens/>
        <w:jc w:val="center"/>
        <w:rPr>
          <w:b/>
          <w:bCs/>
          <w:lang w:eastAsia="ar-SA"/>
        </w:rPr>
      </w:pPr>
      <w:r w:rsidRPr="00362609">
        <w:rPr>
          <w:b/>
          <w:bCs/>
          <w:lang w:eastAsia="ar-SA"/>
        </w:rPr>
        <w:t>5. §-</w:t>
      </w:r>
      <w:proofErr w:type="spellStart"/>
      <w:r w:rsidRPr="00362609">
        <w:rPr>
          <w:b/>
          <w:bCs/>
          <w:lang w:eastAsia="ar-SA"/>
        </w:rPr>
        <w:t>ához</w:t>
      </w:r>
      <w:proofErr w:type="spellEnd"/>
    </w:p>
    <w:p w14:paraId="731F4A42" w14:textId="77777777" w:rsidR="0071157D" w:rsidRDefault="0071157D" w:rsidP="0071157D">
      <w:pPr>
        <w:suppressAutoHyphens/>
        <w:jc w:val="both"/>
        <w:rPr>
          <w:lang w:eastAsia="ar-SA"/>
        </w:rPr>
      </w:pPr>
      <w:r>
        <w:rPr>
          <w:lang w:eastAsia="ar-SA"/>
        </w:rPr>
        <w:t>Az önkormányzat költségvetési kiadásait tartalmazza a részletező mellékletekkel.</w:t>
      </w:r>
    </w:p>
    <w:p w14:paraId="1270C416" w14:textId="77777777" w:rsidR="0071157D" w:rsidRPr="00362609" w:rsidRDefault="0071157D" w:rsidP="0071157D">
      <w:pPr>
        <w:suppressAutoHyphens/>
        <w:jc w:val="both"/>
        <w:rPr>
          <w:lang w:eastAsia="ar-SA"/>
        </w:rPr>
      </w:pPr>
    </w:p>
    <w:p w14:paraId="59A39BD2" w14:textId="77777777" w:rsidR="0071157D" w:rsidRDefault="0071157D" w:rsidP="0071157D">
      <w:pPr>
        <w:suppressAutoHyphens/>
        <w:jc w:val="center"/>
        <w:rPr>
          <w:b/>
          <w:bCs/>
          <w:lang w:eastAsia="ar-SA"/>
        </w:rPr>
      </w:pPr>
    </w:p>
    <w:p w14:paraId="0B1F2815" w14:textId="7F50CBB3" w:rsidR="0071157D" w:rsidRPr="00362609" w:rsidRDefault="0071157D" w:rsidP="0071157D">
      <w:pPr>
        <w:suppressAutoHyphens/>
        <w:jc w:val="center"/>
        <w:rPr>
          <w:b/>
          <w:bCs/>
          <w:lang w:eastAsia="ar-SA"/>
        </w:rPr>
      </w:pPr>
      <w:r w:rsidRPr="00362609">
        <w:rPr>
          <w:b/>
          <w:bCs/>
          <w:lang w:eastAsia="ar-SA"/>
        </w:rPr>
        <w:lastRenderedPageBreak/>
        <w:t>6. §-</w:t>
      </w:r>
      <w:proofErr w:type="spellStart"/>
      <w:r w:rsidRPr="00362609">
        <w:rPr>
          <w:b/>
          <w:bCs/>
          <w:lang w:eastAsia="ar-SA"/>
        </w:rPr>
        <w:t>ához</w:t>
      </w:r>
      <w:proofErr w:type="spellEnd"/>
    </w:p>
    <w:p w14:paraId="455167EC" w14:textId="77777777" w:rsidR="0071157D" w:rsidRDefault="0071157D" w:rsidP="0071157D">
      <w:pPr>
        <w:suppressAutoHyphens/>
        <w:jc w:val="both"/>
        <w:rPr>
          <w:lang w:eastAsia="ar-SA"/>
        </w:rPr>
      </w:pPr>
      <w:r w:rsidRPr="00362609">
        <w:rPr>
          <w:lang w:eastAsia="ar-SA"/>
        </w:rPr>
        <w:t>Az Önkormányza</w:t>
      </w:r>
      <w:r>
        <w:rPr>
          <w:lang w:eastAsia="ar-SA"/>
        </w:rPr>
        <w:t>t által irányított költségvetési szervek</w:t>
      </w:r>
      <w:r w:rsidRPr="00362609">
        <w:rPr>
          <w:lang w:eastAsia="ar-SA"/>
        </w:rPr>
        <w:t xml:space="preserve"> foglalkoztatotti létszámának részletezésére vonatkozó melléklet számát tartalmazza.</w:t>
      </w:r>
    </w:p>
    <w:p w14:paraId="5F0CAEB6" w14:textId="77777777" w:rsidR="0071157D" w:rsidRPr="00705C6E" w:rsidRDefault="0071157D" w:rsidP="0071157D">
      <w:pPr>
        <w:suppressAutoHyphens/>
        <w:jc w:val="both"/>
        <w:rPr>
          <w:lang w:eastAsia="ar-SA"/>
        </w:rPr>
      </w:pPr>
    </w:p>
    <w:p w14:paraId="04975E21" w14:textId="77777777" w:rsidR="0071157D" w:rsidRDefault="0071157D" w:rsidP="0071157D">
      <w:pPr>
        <w:suppressAutoHyphens/>
        <w:jc w:val="center"/>
        <w:rPr>
          <w:b/>
          <w:bCs/>
          <w:lang w:eastAsia="ar-SA"/>
        </w:rPr>
      </w:pPr>
      <w:r w:rsidRPr="00362609">
        <w:rPr>
          <w:b/>
          <w:bCs/>
          <w:lang w:eastAsia="ar-SA"/>
        </w:rPr>
        <w:t>7. §-</w:t>
      </w:r>
      <w:proofErr w:type="spellStart"/>
      <w:r w:rsidRPr="00362609">
        <w:rPr>
          <w:b/>
          <w:bCs/>
          <w:lang w:eastAsia="ar-SA"/>
        </w:rPr>
        <w:t>ához</w:t>
      </w:r>
      <w:proofErr w:type="spellEnd"/>
    </w:p>
    <w:p w14:paraId="3E02BB94" w14:textId="77777777" w:rsidR="0071157D" w:rsidRPr="00362609" w:rsidRDefault="0071157D" w:rsidP="0071157D">
      <w:pPr>
        <w:suppressAutoHyphens/>
        <w:jc w:val="both"/>
        <w:rPr>
          <w:lang w:eastAsia="ar-SA"/>
        </w:rPr>
      </w:pPr>
      <w:r w:rsidRPr="00A1700C">
        <w:rPr>
          <w:lang w:eastAsia="ar-SA"/>
        </w:rPr>
        <w:t xml:space="preserve">A Polgármesteri Hivatal köztisztviselői illetményalapját, illetve a </w:t>
      </w:r>
      <w:proofErr w:type="spellStart"/>
      <w:r w:rsidRPr="00A1700C">
        <w:rPr>
          <w:lang w:eastAsia="ar-SA"/>
        </w:rPr>
        <w:t>cafeteria</w:t>
      </w:r>
      <w:proofErr w:type="spellEnd"/>
      <w:r w:rsidRPr="00A1700C">
        <w:rPr>
          <w:lang w:eastAsia="ar-SA"/>
        </w:rPr>
        <w:t xml:space="preserve"> keret</w:t>
      </w:r>
      <w:r>
        <w:rPr>
          <w:lang w:eastAsia="ar-SA"/>
        </w:rPr>
        <w:t>é</w:t>
      </w:r>
      <w:r w:rsidRPr="00A1700C">
        <w:rPr>
          <w:lang w:eastAsia="ar-SA"/>
        </w:rPr>
        <w:t xml:space="preserve">t határozza meg. </w:t>
      </w:r>
    </w:p>
    <w:p w14:paraId="09E30153" w14:textId="77777777" w:rsidR="0071157D" w:rsidRDefault="0071157D" w:rsidP="0071157D">
      <w:pPr>
        <w:suppressAutoHyphens/>
        <w:jc w:val="center"/>
        <w:rPr>
          <w:b/>
          <w:bCs/>
          <w:lang w:eastAsia="ar-SA"/>
        </w:rPr>
      </w:pPr>
      <w:r w:rsidRPr="00362609">
        <w:rPr>
          <w:b/>
          <w:bCs/>
          <w:lang w:eastAsia="ar-SA"/>
        </w:rPr>
        <w:t>8. §-</w:t>
      </w:r>
      <w:proofErr w:type="spellStart"/>
      <w:r w:rsidRPr="00362609">
        <w:rPr>
          <w:b/>
          <w:bCs/>
          <w:lang w:eastAsia="ar-SA"/>
        </w:rPr>
        <w:t>ához</w:t>
      </w:r>
      <w:proofErr w:type="spellEnd"/>
    </w:p>
    <w:p w14:paraId="64B6777C" w14:textId="77777777" w:rsidR="0071157D" w:rsidRPr="00A1700C" w:rsidRDefault="0071157D" w:rsidP="0071157D">
      <w:pPr>
        <w:suppressAutoHyphens/>
        <w:jc w:val="both"/>
        <w:rPr>
          <w:lang w:eastAsia="ar-SA"/>
        </w:rPr>
      </w:pPr>
      <w:r w:rsidRPr="00362609">
        <w:rPr>
          <w:lang w:eastAsia="ar-SA"/>
        </w:rPr>
        <w:t>A 202</w:t>
      </w:r>
      <w:r>
        <w:rPr>
          <w:lang w:eastAsia="ar-SA"/>
        </w:rPr>
        <w:t>1</w:t>
      </w:r>
      <w:r w:rsidRPr="00362609">
        <w:rPr>
          <w:lang w:eastAsia="ar-SA"/>
        </w:rPr>
        <w:t>. évi költségvetés végrehajtására vonatkozó részletes szabályokat tartalmaz</w:t>
      </w:r>
      <w:r>
        <w:rPr>
          <w:lang w:eastAsia="ar-SA"/>
        </w:rPr>
        <w:t>za.</w:t>
      </w:r>
    </w:p>
    <w:p w14:paraId="4712C1F0" w14:textId="77777777" w:rsidR="0071157D" w:rsidRPr="00362609" w:rsidRDefault="0071157D" w:rsidP="0071157D">
      <w:pPr>
        <w:suppressAutoHyphens/>
        <w:jc w:val="both"/>
        <w:rPr>
          <w:lang w:eastAsia="ar-SA"/>
        </w:rPr>
      </w:pPr>
    </w:p>
    <w:p w14:paraId="35A6F1A0" w14:textId="77777777" w:rsidR="0071157D" w:rsidRPr="00A1700C" w:rsidRDefault="0071157D" w:rsidP="0071157D">
      <w:pPr>
        <w:suppressAutoHyphens/>
        <w:jc w:val="center"/>
        <w:rPr>
          <w:b/>
          <w:bCs/>
          <w:lang w:eastAsia="ar-SA"/>
        </w:rPr>
      </w:pPr>
      <w:r w:rsidRPr="00362609">
        <w:rPr>
          <w:b/>
          <w:bCs/>
          <w:lang w:eastAsia="ar-SA"/>
        </w:rPr>
        <w:t>9.§</w:t>
      </w:r>
      <w:r>
        <w:rPr>
          <w:b/>
          <w:bCs/>
          <w:lang w:eastAsia="ar-SA"/>
        </w:rPr>
        <w:t>-</w:t>
      </w:r>
      <w:proofErr w:type="spellStart"/>
      <w:r>
        <w:rPr>
          <w:b/>
          <w:bCs/>
          <w:lang w:eastAsia="ar-SA"/>
        </w:rPr>
        <w:t>ához</w:t>
      </w:r>
      <w:proofErr w:type="spellEnd"/>
    </w:p>
    <w:p w14:paraId="60904E01" w14:textId="77777777" w:rsidR="0071157D" w:rsidRPr="00362609" w:rsidRDefault="0071157D" w:rsidP="0071157D">
      <w:pPr>
        <w:suppressAutoHyphens/>
        <w:jc w:val="both"/>
        <w:rPr>
          <w:lang w:eastAsia="ar-SA"/>
        </w:rPr>
      </w:pPr>
      <w:r w:rsidRPr="00362609">
        <w:rPr>
          <w:lang w:eastAsia="ar-SA"/>
        </w:rPr>
        <w:t>Hatályba léptető rendelkezéséket tartalmaz.</w:t>
      </w:r>
    </w:p>
    <w:p w14:paraId="1B0D7620" w14:textId="77777777" w:rsidR="0071157D" w:rsidRDefault="0071157D" w:rsidP="0071157D"/>
    <w:p w14:paraId="6E796378" w14:textId="77777777" w:rsidR="0071157D" w:rsidRPr="00B7590E" w:rsidRDefault="0071157D" w:rsidP="0071157D">
      <w:pPr>
        <w:jc w:val="both"/>
      </w:pPr>
    </w:p>
    <w:p w14:paraId="41E9D520" w14:textId="77777777" w:rsidR="0071157D" w:rsidRPr="00B7590E" w:rsidRDefault="0071157D" w:rsidP="0071157D">
      <w:pPr>
        <w:jc w:val="both"/>
      </w:pPr>
    </w:p>
    <w:p w14:paraId="42A20112" w14:textId="77777777" w:rsidR="0071157D" w:rsidRDefault="0071157D" w:rsidP="0071157D">
      <w:pPr>
        <w:tabs>
          <w:tab w:val="center" w:pos="6521"/>
        </w:tabs>
        <w:jc w:val="both"/>
      </w:pPr>
    </w:p>
    <w:p w14:paraId="5C0FDE36" w14:textId="77777777" w:rsidR="0071157D" w:rsidRDefault="0071157D" w:rsidP="0071157D">
      <w:pPr>
        <w:tabs>
          <w:tab w:val="center" w:pos="6521"/>
        </w:tabs>
        <w:jc w:val="both"/>
      </w:pPr>
    </w:p>
    <w:p w14:paraId="67CCB32D" w14:textId="77777777" w:rsidR="0071157D" w:rsidRDefault="0071157D" w:rsidP="0071157D">
      <w:pPr>
        <w:tabs>
          <w:tab w:val="center" w:pos="6521"/>
        </w:tabs>
        <w:jc w:val="both"/>
      </w:pPr>
    </w:p>
    <w:p w14:paraId="3302C554" w14:textId="77777777" w:rsidR="0071157D" w:rsidRDefault="0071157D" w:rsidP="0071157D">
      <w:pPr>
        <w:tabs>
          <w:tab w:val="center" w:pos="6521"/>
        </w:tabs>
        <w:jc w:val="both"/>
      </w:pPr>
    </w:p>
    <w:p w14:paraId="0C58E449" w14:textId="77777777" w:rsidR="0071157D" w:rsidRDefault="0071157D" w:rsidP="0071157D">
      <w:pPr>
        <w:tabs>
          <w:tab w:val="center" w:pos="6521"/>
        </w:tabs>
        <w:jc w:val="both"/>
      </w:pPr>
    </w:p>
    <w:p w14:paraId="493A83E9" w14:textId="77777777" w:rsidR="0071157D" w:rsidRDefault="0071157D" w:rsidP="0071157D">
      <w:pPr>
        <w:tabs>
          <w:tab w:val="center" w:pos="6521"/>
        </w:tabs>
        <w:jc w:val="both"/>
      </w:pPr>
    </w:p>
    <w:p w14:paraId="64E34EBE" w14:textId="77777777" w:rsidR="0071157D" w:rsidRDefault="0071157D" w:rsidP="0071157D">
      <w:pPr>
        <w:tabs>
          <w:tab w:val="center" w:pos="6521"/>
        </w:tabs>
        <w:jc w:val="both"/>
      </w:pPr>
    </w:p>
    <w:p w14:paraId="167A77BC" w14:textId="77777777" w:rsidR="0071157D" w:rsidRDefault="0071157D"/>
    <w:sectPr w:rsidR="00711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8D8"/>
    <w:multiLevelType w:val="hybridMultilevel"/>
    <w:tmpl w:val="3F3A0DA4"/>
    <w:lvl w:ilvl="0" w:tplc="8ED62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3107F"/>
    <w:multiLevelType w:val="hybridMultilevel"/>
    <w:tmpl w:val="4A367BB4"/>
    <w:lvl w:ilvl="0" w:tplc="2BD85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7D"/>
    <w:rsid w:val="0071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3A43"/>
  <w15:chartTrackingRefBased/>
  <w15:docId w15:val="{1E06D5FD-0676-4526-A3E4-46EEB64D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1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5D30-CF28-4ED0-8AA6-2323C145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2021-03-04T14:49:00Z</dcterms:created>
  <dcterms:modified xsi:type="dcterms:W3CDTF">2021-03-04T14:50:00Z</dcterms:modified>
</cp:coreProperties>
</file>