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E8" w:rsidRDefault="00775EE8" w:rsidP="00AC139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Üllés Nagyközségi Önkormányzat Képviselő-testületének</w:t>
      </w:r>
    </w:p>
    <w:p w:rsidR="00775EE8" w:rsidRDefault="00775EE8" w:rsidP="000B06D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Polgármesteri Hivatala</w:t>
      </w:r>
    </w:p>
    <w:p w:rsidR="000B06D1" w:rsidRPr="00EC1D71" w:rsidRDefault="000B06D1" w:rsidP="00775EE8">
      <w:pPr>
        <w:rPr>
          <w:rFonts w:ascii="Times New Roman" w:hAnsi="Times New Roman" w:cs="Times New Roman"/>
          <w:b/>
          <w:sz w:val="28"/>
          <w:szCs w:val="28"/>
        </w:rPr>
      </w:pPr>
    </w:p>
    <w:p w:rsidR="000B06D1" w:rsidRPr="00EC1D71" w:rsidRDefault="000B06D1" w:rsidP="000B0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71">
        <w:rPr>
          <w:rFonts w:ascii="Times New Roman" w:hAnsi="Times New Roman" w:cs="Times New Roman"/>
          <w:b/>
          <w:sz w:val="28"/>
          <w:szCs w:val="28"/>
        </w:rPr>
        <w:t>SZERVEZETI ÉS MŰKÖDÉSI SZABÁLYZAT</w:t>
      </w:r>
      <w:r w:rsidR="008C5E8C">
        <w:rPr>
          <w:rFonts w:ascii="Times New Roman" w:hAnsi="Times New Roman" w:cs="Times New Roman"/>
          <w:b/>
          <w:sz w:val="28"/>
          <w:szCs w:val="28"/>
        </w:rPr>
        <w:t>ÁRÓL</w:t>
      </w:r>
    </w:p>
    <w:p w:rsidR="000B06D1" w:rsidRPr="009F6F13" w:rsidRDefault="000B06D1" w:rsidP="000B06D1">
      <w:pPr>
        <w:rPr>
          <w:rFonts w:ascii="Times New Roman" w:hAnsi="Times New Roman" w:cs="Times New Roman"/>
          <w:sz w:val="24"/>
          <w:szCs w:val="24"/>
        </w:rPr>
      </w:pPr>
    </w:p>
    <w:p w:rsidR="000B06D1" w:rsidRPr="00314EF7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13">
        <w:rPr>
          <w:rFonts w:ascii="Times New Roman" w:hAnsi="Times New Roman" w:cs="Times New Roman"/>
          <w:i/>
          <w:sz w:val="24"/>
          <w:szCs w:val="24"/>
        </w:rPr>
        <w:t xml:space="preserve">A Magyarország helyi önkormányzatairól szóló 2011. évi CLXXXIX. tv. (továbbiakban: </w:t>
      </w:r>
      <w:proofErr w:type="spellStart"/>
      <w:r w:rsidRPr="009F6F13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Pr="009F6F13">
        <w:rPr>
          <w:rFonts w:ascii="Times New Roman" w:hAnsi="Times New Roman" w:cs="Times New Roman"/>
          <w:i/>
          <w:sz w:val="24"/>
          <w:szCs w:val="24"/>
        </w:rPr>
        <w:t xml:space="preserve">.) 84. §, valamint Üllés Nagyközségi Önkormányzat és szervei Szervezeti és Működési Szabályzatáról szóló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9F6F13">
        <w:rPr>
          <w:rFonts w:ascii="Times New Roman" w:hAnsi="Times New Roman" w:cs="Times New Roman"/>
          <w:i/>
          <w:sz w:val="24"/>
          <w:szCs w:val="24"/>
        </w:rPr>
        <w:t>./2016. (</w:t>
      </w:r>
      <w:r>
        <w:rPr>
          <w:rFonts w:ascii="Times New Roman" w:hAnsi="Times New Roman" w:cs="Times New Roman"/>
          <w:i/>
          <w:sz w:val="24"/>
          <w:szCs w:val="24"/>
        </w:rPr>
        <w:t>VIII.31.)</w:t>
      </w:r>
      <w:r w:rsidRPr="009F6F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i/>
          <w:sz w:val="24"/>
          <w:szCs w:val="24"/>
        </w:rPr>
        <w:t>önkormányzati rendelete (továbbiakban: KTSZMSZ) alapján, figyelemmel az államháztartásról szóló 2011. évi CXCV. valamint az államháztartási törvény végrehajtásáról szóló 368/2011. (XII. 31.) Kormányrendelet 13. §-</w:t>
      </w:r>
      <w:proofErr w:type="spellStart"/>
      <w:r w:rsidRPr="009F6F13">
        <w:rPr>
          <w:rFonts w:ascii="Times New Roman" w:hAnsi="Times New Roman" w:cs="Times New Roman"/>
          <w:i/>
          <w:sz w:val="24"/>
          <w:szCs w:val="24"/>
        </w:rPr>
        <w:t>ában</w:t>
      </w:r>
      <w:proofErr w:type="spellEnd"/>
      <w:r w:rsidRPr="009F6F13">
        <w:rPr>
          <w:rFonts w:ascii="Times New Roman" w:hAnsi="Times New Roman" w:cs="Times New Roman"/>
          <w:i/>
          <w:sz w:val="24"/>
          <w:szCs w:val="24"/>
        </w:rPr>
        <w:t xml:space="preserve"> foglalt rendelkezések alapján Üllés Nagyközségi Önkormányzat Képviselő-testülete az </w:t>
      </w:r>
      <w:proofErr w:type="spellStart"/>
      <w:proofErr w:type="gramStart"/>
      <w:r w:rsidRPr="009F6F13">
        <w:rPr>
          <w:rFonts w:ascii="Times New Roman" w:hAnsi="Times New Roman" w:cs="Times New Roman"/>
          <w:i/>
          <w:sz w:val="24"/>
          <w:szCs w:val="24"/>
        </w:rPr>
        <w:t>Üllési</w:t>
      </w:r>
      <w:proofErr w:type="spellEnd"/>
      <w:r w:rsidRPr="009F6F13">
        <w:rPr>
          <w:rFonts w:ascii="Times New Roman" w:hAnsi="Times New Roman" w:cs="Times New Roman"/>
          <w:i/>
          <w:sz w:val="24"/>
          <w:szCs w:val="24"/>
        </w:rPr>
        <w:t xml:space="preserve">  Polgármesteri</w:t>
      </w:r>
      <w:proofErr w:type="gramEnd"/>
      <w:r w:rsidRPr="009F6F13">
        <w:rPr>
          <w:rFonts w:ascii="Times New Roman" w:hAnsi="Times New Roman" w:cs="Times New Roman"/>
          <w:i/>
          <w:sz w:val="24"/>
          <w:szCs w:val="24"/>
        </w:rPr>
        <w:t xml:space="preserve"> Hivatalának szervezeti felépítését és működésének rendjét az alábbiakban állapítja meg:</w:t>
      </w: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I.</w:t>
      </w:r>
    </w:p>
    <w:p w:rsidR="000B06D1" w:rsidRPr="00314EF7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ÁLTALÁNOS RENDELKEZÉSEK</w:t>
      </w: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Polgármesteri Hivatal megnevezése, címe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D1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(1) A hivatal megnevezése:</w:t>
      </w:r>
      <w:r w:rsidRPr="009F6F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 Polgármesteri Hivatal</w:t>
      </w:r>
    </w:p>
    <w:p w:rsidR="000B06D1" w:rsidRPr="009F6F13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A hivatal székhelye:</w:t>
      </w:r>
      <w:r w:rsidRPr="009F6F13">
        <w:rPr>
          <w:rFonts w:ascii="Times New Roman" w:hAnsi="Times New Roman" w:cs="Times New Roman"/>
          <w:sz w:val="24"/>
          <w:szCs w:val="24"/>
        </w:rPr>
        <w:tab/>
        <w:t>6794 Üllés, Dorozsmai út 40.</w:t>
      </w:r>
    </w:p>
    <w:p w:rsidR="000B06D1" w:rsidRPr="009F6F13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pStyle w:val="Szvegtrzs"/>
        <w:tabs>
          <w:tab w:val="left" w:pos="3600"/>
        </w:tabs>
        <w:spacing w:after="0"/>
        <w:rPr>
          <w:rFonts w:ascii="Times New Roman" w:hAnsi="Times New Roman"/>
          <w:b/>
          <w:szCs w:val="24"/>
        </w:rPr>
      </w:pP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(2) A hivatal jelzőszámai: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Törzsszám: 354095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Fejezetszám (szektorszám): 1254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Ágazat azonosítószám: 841105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Adószám: 15354099-1-06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KSH területi számjel: 0621412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KSH statisztikai számjel: 15354099-8411-325-06</w:t>
      </w:r>
    </w:p>
    <w:p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Számlaszámok: felsorolása az </w:t>
      </w:r>
      <w:r w:rsidRPr="009F6F13">
        <w:rPr>
          <w:rFonts w:ascii="Times New Roman" w:hAnsi="Times New Roman" w:cs="Times New Roman"/>
          <w:b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sz w:val="24"/>
          <w:szCs w:val="24"/>
          <w:u w:val="single"/>
        </w:rPr>
        <w:t>. sz. függelék</w:t>
      </w:r>
      <w:r w:rsidRPr="009F6F13">
        <w:rPr>
          <w:rFonts w:ascii="Times New Roman" w:hAnsi="Times New Roman" w:cs="Times New Roman"/>
          <w:sz w:val="24"/>
          <w:szCs w:val="24"/>
        </w:rPr>
        <w:t>ben</w:t>
      </w:r>
    </w:p>
    <w:p w:rsidR="000B06D1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TEÁOR: 8411 Általános közigazgatás </w:t>
      </w:r>
    </w:p>
    <w:p w:rsidR="00BC5F4D" w:rsidRPr="009F6F13" w:rsidRDefault="00BC5F4D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KRID azonosító: 201136741</w:t>
      </w:r>
      <w:r w:rsidR="00BD6075">
        <w:rPr>
          <w:rFonts w:ascii="Times New Roman" w:hAnsi="Times New Roman" w:cs="Times New Roman"/>
          <w:sz w:val="24"/>
          <w:szCs w:val="24"/>
        </w:rPr>
        <w:t>, ULLESHIV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(3) A Hivatal felügyleti szerve: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a) általános: Üllés Nagyközségi Önkormányzat Képviselő-testülete</w:t>
      </w:r>
    </w:p>
    <w:p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b) törvényességi: Csongrád Megyei Kormányhivatal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Default="000B06D1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AA3" w:rsidRDefault="00C57AA3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AA3" w:rsidRDefault="00C57AA3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lastRenderedPageBreak/>
        <w:t>A Polgármesteri Hivatal jogállása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(1) A Képviselő-testület a KTSZMSZ-ben kapott felhatalmazás alapján egységes hivatalt hozott létre (KTSZMSZ 64. §)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 Polgármesteri Hivatal elnevezéssel, (továbbiakban: Hivatal) az önkormányzat működésére, valamint a polgármester, a jegyző feladat- és hatáskörébe tartozó ügyek döntésre való előkészítésével és végrehajtásával kapcsolatos feladatok ellátására.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(2) A Hivatal jogállása: jogi személy, mely az előirányzata feletti rendelkezési jogára tekintettel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>önállóan működő és gazdálkodó költségvetési szerv.</w:t>
      </w:r>
    </w:p>
    <w:p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B06D1" w:rsidRPr="001A7310" w:rsidRDefault="000B06D1" w:rsidP="00901B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1A7310">
        <w:rPr>
          <w:rFonts w:ascii="Times New Roman" w:hAnsi="Times New Roman" w:cs="Times New Roman"/>
          <w:sz w:val="24"/>
          <w:szCs w:val="24"/>
        </w:rPr>
        <w:t xml:space="preserve">A Hivatalt a polgármester a képviselő-testület döntései szerint és saját önkormányzati jogkörében irányítja, a jegyző vezeti.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(4) A Hivatal ellátja az Önkormányzat működésével, valamint az államigazgatási ügyek döntésre való előkészítésével és végrehajtásával kapcsolatos feladatokat.</w:t>
      </w:r>
    </w:p>
    <w:p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(5) A Hivatal külön megállapodás szerint ellátja a gazdálkodással összefüggő feladatokat az önállóan működő költségvetési szervek tekintetében. Ezen szervek felsorolását a Képviselőtestület és szervei szervezeti és működési szabályzatáról szóló </w:t>
      </w:r>
      <w:r w:rsidRPr="009F6F13">
        <w:rPr>
          <w:rFonts w:ascii="Times New Roman" w:hAnsi="Times New Roman" w:cs="Times New Roman"/>
          <w:sz w:val="24"/>
          <w:szCs w:val="24"/>
        </w:rPr>
        <w:t>6</w:t>
      </w:r>
      <w:r w:rsidR="00541E69">
        <w:rPr>
          <w:rFonts w:ascii="Times New Roman" w:hAnsi="Times New Roman" w:cs="Times New Roman"/>
          <w:sz w:val="24"/>
          <w:szCs w:val="24"/>
        </w:rPr>
        <w:t>4</w:t>
      </w:r>
      <w:r w:rsidRPr="009F6F13">
        <w:rPr>
          <w:rFonts w:ascii="Times New Roman" w:hAnsi="Times New Roman" w:cs="Times New Roman"/>
          <w:sz w:val="24"/>
          <w:szCs w:val="24"/>
        </w:rPr>
        <w:t>. §-a tartalmazza.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D1" w:rsidRPr="0019574A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(6) A Hivatal a Képviselőtestület 4/1990. (X. 15) Kt. számú határozatával határozatlan időre jött létre, alaptevékenységét az egyidejűleg elfogadott – többször módosított -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Alapító Okirat tartalmazza. </w:t>
      </w:r>
      <w:r w:rsidRPr="009F6F1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9F6F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 sz. függelék</w:t>
      </w:r>
      <w:r w:rsidRPr="009F6F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működésének főbb elvei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működése során köteles betartani az anyagi és eljárásjogi jogszabályokat, és a képviselő-testület határozatait, biztosítani a kisebbségi jogok érvényesülését.</w:t>
      </w:r>
    </w:p>
    <w:p w:rsidR="000B06D1" w:rsidRPr="009F6F13" w:rsidRDefault="000B06D1" w:rsidP="000B06D1">
      <w:p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eljárása során köteles a jogszabályi keretek között az ügyfelek gyors, hatékony és humánus tájékoztatására ügyeik elintézése érdekében, az ügyintézési határidők betartására.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valamennyi dolgozójának elsőrendű kötelezettsége az ügyfelek kulturált és szakszerű szóbeli, illetve írásbeli tájékoztatása.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Törekedni kell az önkormányzati és egyéb szervezetek információs, együttműködési kapcsolatrendszerének ápolására, fejlesztésére. 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II.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A POLGÁRMESTERI HIVATAL FELADATAI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4. 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elősegíti a képviselő-testület, a bizottságok, a polgármester, az alpolgármester, a jegyző szakmai munkájának eredményességét. Ellátja a jogszabályban meghatározott feladatokat, előkészítő, szervező, végrehajtó, ellenőrző és szolgáltató tevékenységet folytat a nagyközség lakosságának érdekében.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alapvető, főbb feladatai: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képviselő-testület és a bizottságok működésével, valamint a polgármester, alpolgármester, és a jegyző tevékenységével kapcsolatos feladatok ellátása,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helyi képviselők munkájának segítése,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társadalmi szervezetekkel, társszervekkel, közszolgáltatást végző szervekkel való együttműködés,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településüzemeltetés, fenntartás, településfejlesztési feladatok,</w:t>
      </w:r>
    </w:p>
    <w:p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intézményekkel kapcsolatos irányítási</w:t>
      </w:r>
      <w:r w:rsidR="005026A2">
        <w:rPr>
          <w:rFonts w:ascii="Times New Roman" w:hAnsi="Times New Roman" w:cs="Times New Roman"/>
          <w:sz w:val="24"/>
          <w:szCs w:val="24"/>
        </w:rPr>
        <w:t>, gazdálkodási feladatok</w:t>
      </w:r>
      <w:r w:rsidR="00594D49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közreműködés az önkormányzati vagyon működtetésében, hasznosításában,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pénzügyi, tervezési, munkaügyi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építési, közlekedési, vízügyi, környezetvédelmi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kereskedelmi, ipari, mezőgazdasági és élelmezési feladatok,  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egészségügyi, szociális, gyermekvédelmi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oktatási, közművelődési és sportfeladatok,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népesség-nyilvántartási és anyakönyvi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polgárvédelmi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adóügyi igazgatási feladatok,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egyéb, jogszabály által hatáskörébe utalt államigazgatási feladatok.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képviselő-testület tevékenységével összefüggő főbb feladatai</w:t>
      </w:r>
      <w:r w:rsidR="00356858">
        <w:rPr>
          <w:rFonts w:ascii="Times New Roman" w:hAnsi="Times New Roman" w:cs="Times New Roman"/>
          <w:b/>
          <w:sz w:val="24"/>
          <w:szCs w:val="24"/>
        </w:rPr>
        <w:t>: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Szakmailag előkészíti a testületi előterjesztés-tervezeteket, önkormányzati rendelet- tervezeteket, határozati javaslatokat</w:t>
      </w:r>
      <w:r w:rsidR="00356858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Végrehajtja a képviselő-testület döntéseit (rendeletek, határozatok)</w:t>
      </w:r>
      <w:r w:rsidR="00356858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A9" w:rsidRPr="006139BD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képviselő-testület munkájával kapcsolatos ügyviteli, adminisztrációs feladatokat.</w:t>
      </w: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képviselő-testületi bizottságok tevékenységével összefüggő főbb feladatai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Szakmailag előkészíti bizottsági megtárgyalásra az előterjesztés tervezeteket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Előkészíti bizottsági döntésre az átruházott hatáskörbe tartozó önkormányzati hatósági ügyeket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Bizottsági igény esetén tájékoztatást nyújt, szakmai véleményt nyilvánít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Biztosítja a bizottságok működéséhez a személyi és technikai feltételeket.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 képviselői munka érdekében</w:t>
      </w:r>
      <w:r w:rsidR="00713B2B">
        <w:rPr>
          <w:rFonts w:ascii="Times New Roman" w:hAnsi="Times New Roman" w:cs="Times New Roman"/>
          <w:b/>
          <w:sz w:val="24"/>
          <w:szCs w:val="24"/>
        </w:rPr>
        <w:t>: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Elősegíti az önkormányzati képviselő jogainak gyakorlását, kötelezettségeinek teljesítését.</w:t>
      </w:r>
    </w:p>
    <w:p w:rsidR="000B06D1" w:rsidRPr="009F6F13" w:rsidRDefault="000B06D1" w:rsidP="000B06D1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</w:t>
      </w:r>
      <w:r w:rsidR="00BF0F68">
        <w:rPr>
          <w:rFonts w:ascii="Times New Roman" w:hAnsi="Times New Roman" w:cs="Times New Roman"/>
          <w:sz w:val="24"/>
          <w:szCs w:val="24"/>
        </w:rPr>
        <w:t>köztisztviselők</w:t>
      </w:r>
      <w:r w:rsidRPr="009F6F13">
        <w:rPr>
          <w:rFonts w:ascii="Times New Roman" w:hAnsi="Times New Roman" w:cs="Times New Roman"/>
          <w:sz w:val="24"/>
          <w:szCs w:val="24"/>
        </w:rPr>
        <w:t xml:space="preserve"> kötelesek a képviselőt a teljes munkaidőben fogadni és számára a szükséges felvilágosítást megadni</w:t>
      </w:r>
      <w:r w:rsidR="00F64916">
        <w:rPr>
          <w:rFonts w:ascii="Times New Roman" w:hAnsi="Times New Roman" w:cs="Times New Roman"/>
          <w:sz w:val="24"/>
          <w:szCs w:val="24"/>
        </w:rPr>
        <w:t>, az</w:t>
      </w:r>
      <w:r w:rsidR="00127F59">
        <w:rPr>
          <w:rFonts w:ascii="Times New Roman" w:hAnsi="Times New Roman" w:cs="Times New Roman"/>
          <w:sz w:val="24"/>
          <w:szCs w:val="24"/>
        </w:rPr>
        <w:t xml:space="preserve"> ügyviteli közreműködést biztosítani.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 polgármester munkájával kapcsolatban</w:t>
      </w:r>
      <w:r w:rsidR="00F03806">
        <w:rPr>
          <w:rFonts w:ascii="Times New Roman" w:hAnsi="Times New Roman" w:cs="Times New Roman"/>
          <w:b/>
          <w:sz w:val="24"/>
          <w:szCs w:val="24"/>
        </w:rPr>
        <w:t>: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Közreműködik a polgármester államigazgatási feladat-és hatásköreinek ellátásában, </w:t>
      </w:r>
    </w:p>
    <w:p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 honvédelmi, valamint a katasztrófa-igazgatási ügyekben,</w:t>
      </w:r>
    </w:p>
    <w:p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Döntéseit előkészíti, szervezi azok végrehajtását,</w:t>
      </w:r>
    </w:p>
    <w:p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jogszabályban előírt államigazgatási feladatokat.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10.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b/>
          <w:sz w:val="24"/>
          <w:szCs w:val="24"/>
        </w:rPr>
        <w:t>jegyző munkájával kapcsolatban</w:t>
      </w:r>
      <w:r w:rsidR="009453BA">
        <w:rPr>
          <w:rFonts w:ascii="Times New Roman" w:hAnsi="Times New Roman" w:cs="Times New Roman"/>
          <w:b/>
          <w:sz w:val="24"/>
          <w:szCs w:val="24"/>
        </w:rPr>
        <w:t>: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ab/>
      </w:r>
    </w:p>
    <w:p w:rsidR="000B06D1" w:rsidRPr="009F6F13" w:rsidRDefault="000B06D1" w:rsidP="000B06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az önkormányzat működésével összefüggő feladatok ellátásában,</w:t>
      </w:r>
    </w:p>
    <w:p w:rsidR="000B06D1" w:rsidRPr="009F6F13" w:rsidRDefault="000B06D1" w:rsidP="000B06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 jegyző államigazgatási és hatósági jogkörének ellátásában.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köztisztviselőinek általános feladatai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valamennyi köztisztviselőjének alapvető feladata, és kötelezettsége a kulturált ügyfélfogadás, az ügyfelek államigazgatási és önkormányzati hatósági ügyeinek törvényes, gyors elintézése, szakszerű tájékoztatás nyújtása.</w:t>
      </w:r>
    </w:p>
    <w:p w:rsidR="000B06D1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 feladatait a köz érdekében, a jogszabályoknak és képviselő-testület döntésének megfelelően szakszerűen köteles ellátni. A köztisztviselőnek kinevezésekor esküt kell tennie. Az eskü szövege:</w:t>
      </w:r>
    </w:p>
    <w:p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13">
        <w:rPr>
          <w:rFonts w:ascii="Times New Roman" w:hAnsi="Times New Roman" w:cs="Times New Roman"/>
          <w:i/>
          <w:sz w:val="24"/>
          <w:szCs w:val="24"/>
        </w:rPr>
        <w:t xml:space="preserve">„Én  ……(eskütevő neve), becsületemre és lelkiismeretemre fogadom, hogy Magyarországhoz és annak Alaptörvényéhez hű leszek; jogszabályait megtartom és másokkal is megtartatom; (a tisztség megnevezése) tisztségemből eredő feladataimat a ….. (megye vagy település vagy kerület) fejlődésének előmozdítása érdekében lelkiismeretesen teljesítem, tisztségemet a magyar nemzet javára gyakorlom. (Az eskütevő meggyőződése </w:t>
      </w:r>
      <w:proofErr w:type="spellStart"/>
      <w:r w:rsidRPr="009F6F13">
        <w:rPr>
          <w:rFonts w:ascii="Times New Roman" w:hAnsi="Times New Roman" w:cs="Times New Roman"/>
          <w:i/>
          <w:sz w:val="24"/>
          <w:szCs w:val="24"/>
        </w:rPr>
        <w:t>szerint:„Isten</w:t>
      </w:r>
      <w:proofErr w:type="spellEnd"/>
      <w:r w:rsidRPr="009F6F13">
        <w:rPr>
          <w:rFonts w:ascii="Times New Roman" w:hAnsi="Times New Roman" w:cs="Times New Roman"/>
          <w:i/>
          <w:sz w:val="24"/>
          <w:szCs w:val="24"/>
        </w:rPr>
        <w:t xml:space="preserve"> engem úgy segéljen!”)</w:t>
      </w:r>
    </w:p>
    <w:p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köztisztviselő</w:t>
      </w:r>
      <w:r w:rsidRPr="009F6F13">
        <w:rPr>
          <w:rFonts w:ascii="Times New Roman" w:hAnsi="Times New Roman" w:cs="Times New Roman"/>
          <w:sz w:val="24"/>
          <w:szCs w:val="24"/>
        </w:rPr>
        <w:t xml:space="preserve"> feladata az államigazgatási ügyek érdemi döntésre való előkészítése.</w:t>
      </w:r>
    </w:p>
    <w:p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köztisztviselő szakértelemmel foglalkozik a rábízott területtel összefüggő valamennyi kérdéssel, felelős saját tevékenységéért és a munkaterületén a törvényesség betartásáért. </w:t>
      </w:r>
      <w:r w:rsidRPr="009F6F13">
        <w:rPr>
          <w:rFonts w:ascii="Times New Roman" w:hAnsi="Times New Roman" w:cs="Times New Roman"/>
          <w:sz w:val="24"/>
          <w:szCs w:val="24"/>
        </w:rPr>
        <w:lastRenderedPageBreak/>
        <w:t>Munkaköri leírásában a részére megállapított, illetve a vezetője által kiadott feladatokat a kapott utasítások és határidők figyelembevételével végzi.</w:t>
      </w:r>
    </w:p>
    <w:p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 esküjének megfelelően köteles az Alaptörvényt és a jogszabályokat</w:t>
      </w:r>
      <w:r w:rsidR="00B115A8">
        <w:rPr>
          <w:rFonts w:ascii="Times New Roman" w:hAnsi="Times New Roman" w:cs="Times New Roman"/>
          <w:sz w:val="24"/>
          <w:szCs w:val="24"/>
        </w:rPr>
        <w:t>, továbbá a Hivatal Etikai Kódexében foglaltakat be</w:t>
      </w:r>
      <w:r w:rsidRPr="009F6F13">
        <w:rPr>
          <w:rFonts w:ascii="Times New Roman" w:hAnsi="Times New Roman" w:cs="Times New Roman"/>
          <w:sz w:val="24"/>
          <w:szCs w:val="24"/>
        </w:rPr>
        <w:t>tartani, az állami és a szolgálati titkot megőrizni.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hivatalnak az ügyintézés során törekednie kell:</w:t>
      </w:r>
    </w:p>
    <w:p w:rsidR="000B06D1" w:rsidRPr="009F6F13" w:rsidRDefault="000B06D1" w:rsidP="000B06D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anyagi és eljárásjogi szabályok maradéktalan érvényre juttatására,</w:t>
      </w:r>
    </w:p>
    <w:p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hatékony és gyors ügyintézésre, az ügyintézési határidők betartására,</w:t>
      </w:r>
    </w:p>
    <w:p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ügyintézés színvonalának emelésére, az ügyintézés jogszabályi kereteken belüli egyszerűsítésére,</w:t>
      </w:r>
    </w:p>
    <w:p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ügyfelek részére a szükséges felvilágosítást szóban és írásban a tőle elvárható legmagasabb szinten megadni.</w:t>
      </w:r>
    </w:p>
    <w:p w:rsidR="000B06D1" w:rsidRPr="009F6F13" w:rsidRDefault="000B06D1" w:rsidP="000B06D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III.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A Polgármesteri Hivatal irányítása és vezetése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13.</w:t>
      </w:r>
    </w:p>
    <w:p w:rsidR="000B06D1" w:rsidRPr="007A40AD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0" w:name="_Toc142372829"/>
      <w:r w:rsidRPr="007A40AD">
        <w:rPr>
          <w:rFonts w:ascii="Times New Roman" w:hAnsi="Times New Roman"/>
          <w:b/>
          <w:bCs/>
          <w:szCs w:val="24"/>
        </w:rPr>
        <w:t>Értekezletek</w:t>
      </w:r>
      <w:bookmarkEnd w:id="0"/>
    </w:p>
    <w:p w:rsidR="000B06D1" w:rsidRPr="009F6F13" w:rsidRDefault="000B06D1" w:rsidP="000B06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polgármester a jegyzővel együtt rendszeresen vezetői megbeszéléseket tart az időszerű, önkormányzati működéshez kapcsolódó feladatok meghatározására, valamint a döntések végrehajtásának számonkérése céljából. </w:t>
      </w:r>
    </w:p>
    <w:p w:rsidR="000B06D1" w:rsidRPr="007A40AD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7A40AD" w:rsidRDefault="000B06D1" w:rsidP="000B06D1">
      <w:pPr>
        <w:pStyle w:val="Szvegtrzs"/>
        <w:numPr>
          <w:ilvl w:val="0"/>
          <w:numId w:val="11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7A40AD">
        <w:rPr>
          <w:rFonts w:ascii="Times New Roman" w:hAnsi="Times New Roman"/>
          <w:szCs w:val="24"/>
        </w:rPr>
        <w:t>A polgármester szükség szerint, de legalább évente egy alkalommal munkaértekezletet tart a Hivatal dolgozói részére, melyen a jegyzővel közösen értékeli a Hivatal tevékenységét és meghatározza az elkövetkező időszak feladatait.</w:t>
      </w:r>
    </w:p>
    <w:p w:rsidR="000B06D1" w:rsidRPr="007A40AD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0B06D1" w:rsidRPr="00EC1D71" w:rsidRDefault="000B06D1" w:rsidP="000B06D1">
      <w:pPr>
        <w:pStyle w:val="Szvegtrzs"/>
        <w:numPr>
          <w:ilvl w:val="0"/>
          <w:numId w:val="11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7A40AD">
        <w:rPr>
          <w:rFonts w:ascii="Times New Roman" w:hAnsi="Times New Roman"/>
          <w:szCs w:val="24"/>
        </w:rPr>
        <w:t>A jegyző szükség szerint, de havonta - a Hivatal teljes személyi állományára kiterjedően - munkaértekezletet tart. Az értekezleteken lehetőséget kell adni arra, hogy a dolgozók a véleményüket, észrevételeiket kifejthessék, a kérdéseiket feltegyék, és azokra válaszokat kapjanak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IV.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A Polgármesteri Hivatal szervezeti felépítése,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belső tagozódása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Szervezeti felépítés</w:t>
      </w:r>
    </w:p>
    <w:p w:rsidR="008226D2" w:rsidRDefault="008226D2" w:rsidP="00822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6D1" w:rsidRPr="00EB15FB" w:rsidRDefault="000B06D1" w:rsidP="008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Képviselő-testület döntésének megfelelően a szakmailag egységes Hivatal a célszerű munkamegosztás érdekében a következő belső szervezeti egységekre tagozódik: </w:t>
      </w:r>
    </w:p>
    <w:p w:rsidR="000B06D1" w:rsidRPr="009F6F13" w:rsidRDefault="000B06D1" w:rsidP="000B06D1">
      <w:pPr>
        <w:numPr>
          <w:ilvl w:val="0"/>
          <w:numId w:val="13"/>
        </w:num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Polgármester</w:t>
      </w:r>
    </w:p>
    <w:p w:rsidR="000B06D1" w:rsidRPr="009F6F13" w:rsidRDefault="000B06D1" w:rsidP="000B06D1">
      <w:pPr>
        <w:numPr>
          <w:ilvl w:val="0"/>
          <w:numId w:val="13"/>
        </w:num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Jegyző</w:t>
      </w:r>
    </w:p>
    <w:p w:rsidR="000B06D1" w:rsidRDefault="000B06D1" w:rsidP="000B06D1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</w:t>
      </w:r>
      <w:r w:rsidR="00B627FA">
        <w:rPr>
          <w:rFonts w:ascii="Times New Roman" w:hAnsi="Times New Roman" w:cs="Times New Roman"/>
          <w:sz w:val="24"/>
          <w:szCs w:val="24"/>
        </w:rPr>
        <w:t>-g</w:t>
      </w:r>
      <w:r w:rsidRPr="009F6F13">
        <w:rPr>
          <w:rFonts w:ascii="Times New Roman" w:hAnsi="Times New Roman" w:cs="Times New Roman"/>
          <w:sz w:val="24"/>
          <w:szCs w:val="24"/>
        </w:rPr>
        <w:t xml:space="preserve">azdálkodási </w:t>
      </w:r>
      <w:r w:rsidR="00B627FA">
        <w:rPr>
          <w:rFonts w:ascii="Times New Roman" w:hAnsi="Times New Roman" w:cs="Times New Roman"/>
          <w:sz w:val="24"/>
          <w:szCs w:val="24"/>
        </w:rPr>
        <w:t>c</w:t>
      </w:r>
      <w:r w:rsidRPr="009F6F13">
        <w:rPr>
          <w:rFonts w:ascii="Times New Roman" w:hAnsi="Times New Roman" w:cs="Times New Roman"/>
          <w:sz w:val="24"/>
          <w:szCs w:val="24"/>
        </w:rPr>
        <w:t>soport</w:t>
      </w:r>
    </w:p>
    <w:p w:rsidR="004D611D" w:rsidRDefault="004D611D" w:rsidP="000B06D1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B627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soport</w:t>
      </w:r>
      <w:r w:rsidR="00D163B8">
        <w:rPr>
          <w:rFonts w:ascii="Times New Roman" w:hAnsi="Times New Roman" w:cs="Times New Roman"/>
          <w:sz w:val="24"/>
          <w:szCs w:val="24"/>
        </w:rPr>
        <w:t>.</w:t>
      </w:r>
    </w:p>
    <w:p w:rsidR="007F616F" w:rsidRDefault="007F616F" w:rsidP="007F61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7F616F" w:rsidRDefault="007F616F" w:rsidP="007F6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szervezeti ábráját a </w:t>
      </w:r>
      <w:r w:rsidRPr="007F616F">
        <w:rPr>
          <w:rFonts w:ascii="Times New Roman" w:hAnsi="Times New Roman" w:cs="Times New Roman"/>
          <w:b/>
          <w:bCs/>
          <w:sz w:val="24"/>
          <w:szCs w:val="24"/>
        </w:rPr>
        <w:t>2. sz. Melléklet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7F616F" w:rsidRPr="004D611D" w:rsidRDefault="007F616F" w:rsidP="007F6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V.</w:t>
      </w:r>
    </w:p>
    <w:p w:rsidR="000B06D1" w:rsidRPr="005D1879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A</w:t>
      </w:r>
      <w:r w:rsidR="004612F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Csoportok</w:t>
      </w: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főbb feladatai</w:t>
      </w:r>
    </w:p>
    <w:p w:rsidR="000B06D1" w:rsidRDefault="000B06D1" w:rsidP="004228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15. </w:t>
      </w:r>
    </w:p>
    <w:p w:rsidR="004612FB" w:rsidRPr="009F6F13" w:rsidRDefault="004612FB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Igazgatási Csoport</w:t>
      </w:r>
    </w:p>
    <w:p w:rsidR="004612FB" w:rsidRDefault="000B06D1" w:rsidP="000B06D1">
      <w:pPr>
        <w:pStyle w:val="Szvegtrzs"/>
        <w:keepNext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Létszáma: 1 fő </w:t>
      </w:r>
      <w:r w:rsidR="004612FB">
        <w:rPr>
          <w:rFonts w:ascii="Times New Roman" w:hAnsi="Times New Roman"/>
          <w:b/>
          <w:szCs w:val="24"/>
        </w:rPr>
        <w:t>csoportvezető</w:t>
      </w:r>
    </w:p>
    <w:p w:rsidR="000B06D1" w:rsidRPr="009F6F13" w:rsidRDefault="004612FB" w:rsidP="004612FB">
      <w:pPr>
        <w:pStyle w:val="Szvegtrzs"/>
        <w:keepNext/>
        <w:numPr>
          <w:ilvl w:val="0"/>
          <w:numId w:val="4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fő ügyintéző</w:t>
      </w:r>
      <w:r w:rsidR="00F476E0">
        <w:rPr>
          <w:rFonts w:ascii="Times New Roman" w:hAnsi="Times New Roman"/>
          <w:b/>
          <w:szCs w:val="24"/>
        </w:rPr>
        <w:t xml:space="preserve">: </w:t>
      </w:r>
    </w:p>
    <w:p w:rsidR="004612FB" w:rsidRDefault="004612FB" w:rsidP="00461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6E0" w:rsidRDefault="004612FB" w:rsidP="00461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csopor</w:t>
      </w:r>
      <w:r w:rsidR="00F476E0">
        <w:rPr>
          <w:rFonts w:ascii="Times New Roman" w:hAnsi="Times New Roman" w:cs="Times New Roman"/>
          <w:b/>
          <w:sz w:val="24"/>
          <w:szCs w:val="24"/>
        </w:rPr>
        <w:t>t kiemelt feladata:</w:t>
      </w:r>
    </w:p>
    <w:p w:rsidR="000B06D1" w:rsidRPr="009F6F13" w:rsidRDefault="00F476E0" w:rsidP="0046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6B0">
        <w:rPr>
          <w:rFonts w:ascii="Times New Roman" w:hAnsi="Times New Roman" w:cs="Times New Roman"/>
          <w:b/>
          <w:bCs/>
          <w:sz w:val="24"/>
          <w:szCs w:val="24"/>
        </w:rPr>
        <w:t>Titkársági feladatok:</w:t>
      </w:r>
      <w:r w:rsidR="0004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06D1" w:rsidRPr="009F6F13">
        <w:rPr>
          <w:rFonts w:ascii="Times New Roman" w:hAnsi="Times New Roman" w:cs="Times New Roman"/>
          <w:sz w:val="24"/>
          <w:szCs w:val="24"/>
        </w:rPr>
        <w:t xml:space="preserve"> képviselő-testület üléseinek előkészítése, az előterjesztők részére jogi felvilágosítás, ügykörébe tartozó jogszabály-ismertetők készítése, 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testületi határozatok, rendeletek nyilvántartása,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képviselő-testületi ülések jegyzőkönyveinek elkészítése,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képviselő-testület lejárt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 határozatairól tájékoztató összeállítása,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képviselő-testület bizottságai munkájának segítése a bizottságok ügyrendjéről szóló rendelet szerint, 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rendelet kihirdetésével kapcsolatos feladatok,</w:t>
      </w:r>
    </w:p>
    <w:p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települési képviselők részére munkájukhoz szükséges technikai feltételek biztosítása,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B93D51">
        <w:rPr>
          <w:rFonts w:ascii="Times New Roman" w:hAnsi="Times New Roman" w:cs="Times New Roman"/>
          <w:b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sz w:val="24"/>
          <w:szCs w:val="24"/>
        </w:rPr>
        <w:t>)</w:t>
      </w:r>
      <w:r w:rsidRPr="009F6F13">
        <w:rPr>
          <w:rFonts w:ascii="Times New Roman" w:hAnsi="Times New Roman" w:cs="Times New Roman"/>
          <w:sz w:val="24"/>
          <w:szCs w:val="24"/>
        </w:rPr>
        <w:t xml:space="preserve">  S</w:t>
      </w:r>
      <w:r w:rsidRPr="009F6F13">
        <w:rPr>
          <w:rFonts w:ascii="Times New Roman" w:hAnsi="Times New Roman" w:cs="Times New Roman"/>
          <w:b/>
          <w:sz w:val="24"/>
          <w:szCs w:val="24"/>
        </w:rPr>
        <w:t>zemélyzeti feladatok</w:t>
      </w:r>
    </w:p>
    <w:p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munkáltatói jogkörből eredő döntések előkészítése, végrehajtása</w:t>
      </w:r>
      <w:r w:rsidR="00DE1C86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hivatali dolgozók továbbképzésének szervezése.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B93D51">
        <w:rPr>
          <w:rFonts w:ascii="Times New Roman" w:hAnsi="Times New Roman" w:cs="Times New Roman"/>
          <w:b/>
          <w:sz w:val="24"/>
          <w:szCs w:val="24"/>
        </w:rPr>
        <w:t>2</w:t>
      </w:r>
      <w:r w:rsidRPr="009F6F13">
        <w:rPr>
          <w:rFonts w:ascii="Times New Roman" w:hAnsi="Times New Roman" w:cs="Times New Roman"/>
          <w:b/>
          <w:sz w:val="24"/>
          <w:szCs w:val="24"/>
        </w:rPr>
        <w:t>) Általános jogi feladatok</w:t>
      </w:r>
    </w:p>
    <w:p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közreműködés a rendelet - tervezetek előkészítésében, </w:t>
      </w:r>
    </w:p>
    <w:p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választási feladatok,</w:t>
      </w:r>
    </w:p>
    <w:p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megállapodások, szerződések, szabályzatok koordinálása, nyilvántartása</w:t>
      </w:r>
      <w:r w:rsidR="00DE1C86">
        <w:rPr>
          <w:rFonts w:ascii="Times New Roman" w:hAnsi="Times New Roman" w:cs="Times New Roman"/>
          <w:sz w:val="24"/>
          <w:szCs w:val="24"/>
        </w:rPr>
        <w:t>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045C4F">
        <w:rPr>
          <w:rFonts w:ascii="Times New Roman" w:hAnsi="Times New Roman" w:cs="Times New Roman"/>
          <w:b/>
          <w:sz w:val="24"/>
          <w:szCs w:val="24"/>
        </w:rPr>
        <w:t>3</w:t>
      </w:r>
      <w:r w:rsidRPr="009F6F13">
        <w:rPr>
          <w:rFonts w:ascii="Times New Roman" w:hAnsi="Times New Roman" w:cs="Times New Roman"/>
          <w:b/>
          <w:sz w:val="24"/>
          <w:szCs w:val="24"/>
        </w:rPr>
        <w:t>) Egyéb feladatok ellátása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működésének tárgyi és technikai feltételeinek biztosítása</w:t>
      </w:r>
      <w:r w:rsidR="00BA2750">
        <w:rPr>
          <w:rFonts w:ascii="Times New Roman" w:hAnsi="Times New Roman" w:cs="Times New Roman"/>
          <w:sz w:val="24"/>
          <w:szCs w:val="24"/>
        </w:rPr>
        <w:t>,</w:t>
      </w:r>
    </w:p>
    <w:p w:rsidR="000B06D1" w:rsidRPr="00012581" w:rsidRDefault="00DC5D86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B06D1" w:rsidRPr="00012581">
        <w:rPr>
          <w:rFonts w:ascii="Times New Roman" w:hAnsi="Times New Roman"/>
          <w:szCs w:val="24"/>
        </w:rPr>
        <w:t xml:space="preserve">z iratok iktatásával, azok </w:t>
      </w:r>
      <w:proofErr w:type="spellStart"/>
      <w:r w:rsidR="000B06D1" w:rsidRPr="00012581">
        <w:rPr>
          <w:rFonts w:ascii="Times New Roman" w:hAnsi="Times New Roman"/>
          <w:szCs w:val="24"/>
        </w:rPr>
        <w:t>irattározásával</w:t>
      </w:r>
      <w:proofErr w:type="spellEnd"/>
      <w:r w:rsidR="000B06D1" w:rsidRPr="00012581">
        <w:rPr>
          <w:rFonts w:ascii="Times New Roman" w:hAnsi="Times New Roman"/>
          <w:szCs w:val="24"/>
        </w:rPr>
        <w:t>, selejtezésével és levéltárba helyezésével kapcsolatos, valamint az ügyintézéssel és ügyiratforgalommal összefüggésben jelentkező statisztikai adatszolgáltatás feladata</w:t>
      </w:r>
      <w:r>
        <w:rPr>
          <w:rFonts w:ascii="Times New Roman" w:hAnsi="Times New Roman"/>
          <w:szCs w:val="24"/>
        </w:rPr>
        <w:t>i</w:t>
      </w:r>
      <w:r w:rsidR="00BA2750">
        <w:rPr>
          <w:rFonts w:ascii="Times New Roman" w:hAnsi="Times New Roman"/>
          <w:szCs w:val="24"/>
        </w:rPr>
        <w:t>,</w:t>
      </w:r>
    </w:p>
    <w:p w:rsidR="000B06D1" w:rsidRDefault="000B06D1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012581">
        <w:rPr>
          <w:rFonts w:ascii="Times New Roman" w:hAnsi="Times New Roman"/>
          <w:szCs w:val="24"/>
        </w:rPr>
        <w:t xml:space="preserve">Az </w:t>
      </w:r>
      <w:proofErr w:type="spellStart"/>
      <w:r w:rsidRPr="00012581">
        <w:rPr>
          <w:rFonts w:ascii="Times New Roman" w:hAnsi="Times New Roman"/>
          <w:szCs w:val="24"/>
        </w:rPr>
        <w:t>Üllési</w:t>
      </w:r>
      <w:proofErr w:type="spellEnd"/>
      <w:r w:rsidRPr="00012581">
        <w:rPr>
          <w:rFonts w:ascii="Times New Roman" w:hAnsi="Times New Roman"/>
          <w:szCs w:val="24"/>
        </w:rPr>
        <w:t xml:space="preserve"> Talentum ösztöndíj alapításáról, felsőoktatási intézményekben tanulók támogatásáról szóló 17/2013. (XI. 14.) pályázattal kapcsolatos feladatok ellátása</w:t>
      </w:r>
      <w:r w:rsidR="00BA2750">
        <w:rPr>
          <w:rFonts w:ascii="Times New Roman" w:hAnsi="Times New Roman"/>
          <w:szCs w:val="24"/>
        </w:rPr>
        <w:t>,</w:t>
      </w:r>
    </w:p>
    <w:p w:rsidR="00D56687" w:rsidRPr="00012581" w:rsidRDefault="00D56687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Üllési</w:t>
      </w:r>
      <w:proofErr w:type="spellEnd"/>
      <w:r>
        <w:rPr>
          <w:rFonts w:ascii="Times New Roman" w:hAnsi="Times New Roman"/>
          <w:szCs w:val="24"/>
        </w:rPr>
        <w:t xml:space="preserve"> Körkép szerkesztésében való aktív közreműködés</w:t>
      </w:r>
      <w:r w:rsidR="00BA2750">
        <w:rPr>
          <w:rFonts w:ascii="Times New Roman" w:hAnsi="Times New Roman"/>
          <w:szCs w:val="24"/>
        </w:rPr>
        <w:t>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343" w:rsidRPr="003276B0" w:rsidRDefault="00724750" w:rsidP="00040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040343" w:rsidRPr="003276B0">
        <w:rPr>
          <w:rFonts w:ascii="Times New Roman" w:hAnsi="Times New Roman" w:cs="Times New Roman"/>
          <w:b/>
          <w:bCs/>
          <w:sz w:val="24"/>
          <w:szCs w:val="24"/>
        </w:rPr>
        <w:t>Pályázatírási tevékenységgel kapcsolatos feladatok:</w:t>
      </w:r>
    </w:p>
    <w:p w:rsidR="00040343" w:rsidRPr="00123CE1" w:rsidRDefault="00040343" w:rsidP="00DC5D86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 xml:space="preserve"> az önkormányzat és az önkormányzati intézmények, a lakosság, a civil szervezetek, továbbá a vállalkozások részére kiírt pályázati lehetőségek</w:t>
      </w:r>
      <w:r w:rsidR="00DC5D86">
        <w:rPr>
          <w:rFonts w:ascii="Times New Roman" w:hAnsi="Times New Roman"/>
          <w:szCs w:val="24"/>
        </w:rPr>
        <w:t xml:space="preserve"> figyelemmel kísérése</w:t>
      </w:r>
      <w:r w:rsidR="00612B9F">
        <w:rPr>
          <w:rFonts w:ascii="Times New Roman" w:hAnsi="Times New Roman"/>
          <w:szCs w:val="24"/>
        </w:rPr>
        <w:t>,</w:t>
      </w:r>
    </w:p>
    <w:p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az önkormányzat által benyújtandó pályázatok</w:t>
      </w:r>
      <w:r w:rsidR="00DC5D86">
        <w:rPr>
          <w:rFonts w:ascii="Times New Roman" w:hAnsi="Times New Roman"/>
          <w:szCs w:val="24"/>
        </w:rPr>
        <w:t xml:space="preserve"> előkészítése</w:t>
      </w:r>
      <w:r w:rsidR="00612B9F">
        <w:rPr>
          <w:rFonts w:ascii="Times New Roman" w:hAnsi="Times New Roman"/>
          <w:szCs w:val="24"/>
        </w:rPr>
        <w:t>,</w:t>
      </w:r>
    </w:p>
    <w:p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szakértői segítség nyújt</w:t>
      </w:r>
      <w:r w:rsidR="00DC5D86">
        <w:rPr>
          <w:rFonts w:ascii="Times New Roman" w:hAnsi="Times New Roman"/>
          <w:szCs w:val="24"/>
        </w:rPr>
        <w:t>ása</w:t>
      </w:r>
      <w:r w:rsidRPr="00123CE1">
        <w:rPr>
          <w:rFonts w:ascii="Times New Roman" w:hAnsi="Times New Roman"/>
          <w:szCs w:val="24"/>
        </w:rPr>
        <w:t xml:space="preserve"> az önkormányzat intézményei, a lakosság, a civil szervezetek és a vállalkozások által benyújtandó pályázatokhoz</w:t>
      </w:r>
      <w:r w:rsidR="00612B9F">
        <w:rPr>
          <w:rFonts w:ascii="Times New Roman" w:hAnsi="Times New Roman"/>
          <w:szCs w:val="24"/>
        </w:rPr>
        <w:t>,</w:t>
      </w:r>
    </w:p>
    <w:p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kapcsolat fenn</w:t>
      </w:r>
      <w:r w:rsidR="00DC5D86">
        <w:rPr>
          <w:rFonts w:ascii="Times New Roman" w:hAnsi="Times New Roman"/>
          <w:szCs w:val="24"/>
        </w:rPr>
        <w:t>tartása</w:t>
      </w:r>
      <w:r w:rsidRPr="00123CE1">
        <w:rPr>
          <w:rFonts w:ascii="Times New Roman" w:hAnsi="Times New Roman"/>
          <w:szCs w:val="24"/>
        </w:rPr>
        <w:t xml:space="preserve">, és </w:t>
      </w:r>
      <w:r w:rsidR="00DC5D86">
        <w:rPr>
          <w:rFonts w:ascii="Times New Roman" w:hAnsi="Times New Roman"/>
          <w:szCs w:val="24"/>
        </w:rPr>
        <w:t>együtt</w:t>
      </w:r>
      <w:r w:rsidRPr="00123CE1">
        <w:rPr>
          <w:rFonts w:ascii="Times New Roman" w:hAnsi="Times New Roman"/>
          <w:szCs w:val="24"/>
        </w:rPr>
        <w:t>működ</w:t>
      </w:r>
      <w:r w:rsidR="00DC5D86">
        <w:rPr>
          <w:rFonts w:ascii="Times New Roman" w:hAnsi="Times New Roman"/>
          <w:szCs w:val="24"/>
        </w:rPr>
        <w:t>és</w:t>
      </w:r>
      <w:r w:rsidR="00532B6D">
        <w:rPr>
          <w:rFonts w:ascii="Times New Roman" w:hAnsi="Times New Roman"/>
          <w:szCs w:val="24"/>
        </w:rPr>
        <w:t xml:space="preserve"> </w:t>
      </w:r>
      <w:r w:rsidRPr="00123CE1">
        <w:rPr>
          <w:rFonts w:ascii="Times New Roman" w:hAnsi="Times New Roman"/>
          <w:szCs w:val="24"/>
        </w:rPr>
        <w:t>a kistérségi központtal, valamint az önkormányzat társulásaival</w:t>
      </w:r>
      <w:r w:rsidR="00612B9F">
        <w:rPr>
          <w:rFonts w:ascii="Times New Roman" w:hAnsi="Times New Roman"/>
          <w:szCs w:val="24"/>
        </w:rPr>
        <w:t>,</w:t>
      </w:r>
    </w:p>
    <w:p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lastRenderedPageBreak/>
        <w:t>Európai Uniós pályázati lehetőségek feltárása és előkészítése, pályázatkészítés, eredményes pályázati projektek teljes körű menedzselése, hazai és nemzetközi támogatási források igénylése, nyilvántartása</w:t>
      </w:r>
      <w:r w:rsidR="00612B9F">
        <w:rPr>
          <w:rFonts w:ascii="Times New Roman" w:hAnsi="Times New Roman"/>
          <w:szCs w:val="24"/>
        </w:rPr>
        <w:t>,</w:t>
      </w:r>
    </w:p>
    <w:p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23CE1">
        <w:rPr>
          <w:rFonts w:ascii="Times New Roman" w:hAnsi="Times New Roman"/>
          <w:color w:val="000000"/>
          <w:szCs w:val="24"/>
        </w:rPr>
        <w:t>pályázati projektek elszámolása a támogató felé</w:t>
      </w:r>
      <w:r w:rsidR="00612B9F">
        <w:rPr>
          <w:rFonts w:ascii="Times New Roman" w:hAnsi="Times New Roman"/>
          <w:color w:val="000000"/>
          <w:szCs w:val="24"/>
        </w:rPr>
        <w:t>.</w:t>
      </w:r>
    </w:p>
    <w:p w:rsidR="00040343" w:rsidRPr="003276B0" w:rsidRDefault="00040343" w:rsidP="000403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343" w:rsidRPr="003276B0" w:rsidRDefault="00724750" w:rsidP="0004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="006B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43" w:rsidRPr="003276B0">
        <w:rPr>
          <w:rFonts w:ascii="Times New Roman" w:hAnsi="Times New Roman" w:cs="Times New Roman"/>
          <w:b/>
          <w:bCs/>
          <w:sz w:val="24"/>
          <w:szCs w:val="24"/>
        </w:rPr>
        <w:t>Településüzemelés-üzemeltetési feladatok: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vízgazdálkodás,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köréhez tartozó pályázatok előkészítése,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Beruházások előkészítése, együttműködve a Pénzügyi-Gazdálkodási Csoporttal,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Közműnyilvántartás vezetése,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Kommunális igazgatás,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 ellenőrzés,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Közterületek tisztántartásával kapcsolatos feladatok ellátása,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Környezetvédelmi és település-üzemeltetési igazgatás,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Közlekedési-hírközlési- és vízügyi igazgatás,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vízgazdálkodás körébe tartozó feladatok,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Költségvetési beszámolókhoz adatokat szolgáltat,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Kapcsolat</w:t>
      </w:r>
      <w:r w:rsidR="002F5699">
        <w:rPr>
          <w:rFonts w:ascii="Times New Roman" w:hAnsi="Times New Roman" w:cs="Times New Roman"/>
          <w:sz w:val="24"/>
          <w:szCs w:val="24"/>
        </w:rPr>
        <w:t xml:space="preserve"> tartása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közüzemi szolgáltatást nyújtó gazdasági társaságokkal,</w:t>
      </w:r>
    </w:p>
    <w:p w:rsidR="00040343" w:rsidRPr="009F6F13" w:rsidRDefault="002F5699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állattartás</w:t>
      </w:r>
      <w:r>
        <w:rPr>
          <w:rFonts w:ascii="Times New Roman" w:hAnsi="Times New Roman" w:cs="Times New Roman"/>
          <w:sz w:val="24"/>
          <w:szCs w:val="24"/>
        </w:rPr>
        <w:t>sal összefüggő feladatok ellátása,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a szükséges és előírt nyilvántartások</w:t>
      </w:r>
      <w:r>
        <w:rPr>
          <w:rFonts w:ascii="Times New Roman" w:hAnsi="Times New Roman" w:cs="Times New Roman"/>
          <w:sz w:val="24"/>
          <w:szCs w:val="24"/>
        </w:rPr>
        <w:t xml:space="preserve"> vezetés</w:t>
      </w:r>
      <w:r w:rsidR="006B77EC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C961F5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Képviselő-testület bizottságai</w:t>
      </w:r>
      <w:r>
        <w:rPr>
          <w:rFonts w:ascii="Times New Roman" w:hAnsi="Times New Roman" w:cs="Times New Roman"/>
          <w:sz w:val="24"/>
          <w:szCs w:val="24"/>
        </w:rPr>
        <w:t xml:space="preserve"> munkájának segítése</w:t>
      </w:r>
      <w:r w:rsidR="006B77EC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43" w:rsidRPr="009F6F13" w:rsidRDefault="00724750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Településfejlesztési és beruházási feladatok</w:t>
      </w:r>
    </w:p>
    <w:p w:rsidR="00040343" w:rsidRPr="009F6F13" w:rsidRDefault="000D666B" w:rsidP="000403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40343" w:rsidRPr="009F6F13">
        <w:rPr>
          <w:rFonts w:ascii="Times New Roman" w:hAnsi="Times New Roman" w:cs="Times New Roman"/>
          <w:sz w:val="24"/>
          <w:szCs w:val="24"/>
        </w:rPr>
        <w:t>eruházások előkészítése és megvalósítása során szakmai segítségnyújtás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egyes önkormányzati fejlesztési projektek, (kivéve közbeszerzési bonyolítás és műszaki ellenőrzés) </w:t>
      </w:r>
      <w:r w:rsidR="000D666B" w:rsidRPr="009F6F13">
        <w:rPr>
          <w:rFonts w:ascii="Times New Roman" w:hAnsi="Times New Roman" w:cs="Times New Roman"/>
          <w:sz w:val="24"/>
          <w:szCs w:val="24"/>
        </w:rPr>
        <w:t>teljes körű</w:t>
      </w:r>
      <w:r w:rsidR="000D666B">
        <w:rPr>
          <w:rFonts w:ascii="Times New Roman" w:hAnsi="Times New Roman" w:cs="Times New Roman"/>
          <w:sz w:val="24"/>
          <w:szCs w:val="24"/>
        </w:rPr>
        <w:t xml:space="preserve"> lebonyolításában való részvétel</w:t>
      </w:r>
      <w:r w:rsidR="008C4B2F">
        <w:rPr>
          <w:rFonts w:ascii="Times New Roman" w:hAnsi="Times New Roman" w:cs="Times New Roman"/>
          <w:sz w:val="24"/>
          <w:szCs w:val="24"/>
        </w:rPr>
        <w:t>,</w:t>
      </w:r>
      <w:r w:rsidR="000D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9F6F13" w:rsidRDefault="00165337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fejlesztéseivel, rekonstrukcióival, felújításokkal kapcsolatos feladatok</w:t>
      </w:r>
      <w:r>
        <w:rPr>
          <w:rFonts w:ascii="Times New Roman" w:hAnsi="Times New Roman" w:cs="Times New Roman"/>
          <w:sz w:val="24"/>
          <w:szCs w:val="24"/>
        </w:rPr>
        <w:t xml:space="preserve"> ellátása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pályázatok</w:t>
      </w:r>
      <w:r w:rsidR="00165337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készít</w:t>
      </w:r>
      <w:r w:rsidR="00165337">
        <w:rPr>
          <w:rFonts w:ascii="Times New Roman" w:hAnsi="Times New Roman" w:cs="Times New Roman"/>
          <w:sz w:val="24"/>
          <w:szCs w:val="24"/>
        </w:rPr>
        <w:t>ése</w:t>
      </w:r>
      <w:r w:rsidRPr="009F6F13">
        <w:rPr>
          <w:rFonts w:ascii="Times New Roman" w:hAnsi="Times New Roman" w:cs="Times New Roman"/>
          <w:sz w:val="24"/>
          <w:szCs w:val="24"/>
        </w:rPr>
        <w:t xml:space="preserve"> és</w:t>
      </w:r>
      <w:r w:rsidR="00165337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be</w:t>
      </w:r>
      <w:r w:rsidR="00165337">
        <w:rPr>
          <w:rFonts w:ascii="Times New Roman" w:hAnsi="Times New Roman" w:cs="Times New Roman"/>
          <w:sz w:val="24"/>
          <w:szCs w:val="24"/>
        </w:rPr>
        <w:t>nyújtása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tervezett fejlesztésekhez, </w:t>
      </w:r>
    </w:p>
    <w:p w:rsidR="00040343" w:rsidRPr="009F6F13" w:rsidRDefault="00165337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nagyközség fejlesztési terveinek kidolgozásában</w:t>
      </w:r>
      <w:r>
        <w:rPr>
          <w:rFonts w:ascii="Times New Roman" w:hAnsi="Times New Roman" w:cs="Times New Roman"/>
          <w:sz w:val="24"/>
          <w:szCs w:val="24"/>
        </w:rPr>
        <w:t xml:space="preserve"> való közreműködés</w:t>
      </w:r>
      <w:r w:rsidR="00040343" w:rsidRPr="009F6F1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6A5894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forgalomképes vagyonának legcélszerűbb hasznosításá</w:t>
      </w:r>
      <w:r>
        <w:rPr>
          <w:rFonts w:ascii="Times New Roman" w:hAnsi="Times New Roman" w:cs="Times New Roman"/>
          <w:sz w:val="24"/>
          <w:szCs w:val="24"/>
        </w:rPr>
        <w:t>ra javaslatok kidolgozása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befektetési és vállalkozási tevékenység koordinál</w:t>
      </w:r>
      <w:r w:rsidR="006A5894">
        <w:rPr>
          <w:rFonts w:ascii="Times New Roman" w:hAnsi="Times New Roman" w:cs="Times New Roman"/>
          <w:sz w:val="24"/>
          <w:szCs w:val="24"/>
        </w:rPr>
        <w:t>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előzetes célszerűségi vizsgálat vég</w:t>
      </w:r>
      <w:r w:rsidR="00FC6F00">
        <w:rPr>
          <w:rFonts w:ascii="Times New Roman" w:hAnsi="Times New Roman" w:cs="Times New Roman"/>
          <w:sz w:val="24"/>
          <w:szCs w:val="24"/>
        </w:rPr>
        <w:t>zése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FC6F00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040343" w:rsidRPr="009F6F13">
        <w:rPr>
          <w:rFonts w:ascii="Times New Roman" w:hAnsi="Times New Roman" w:cs="Times New Roman"/>
          <w:sz w:val="24"/>
          <w:szCs w:val="24"/>
        </w:rPr>
        <w:t>testületi előterjesztése</w:t>
      </w:r>
      <w:r>
        <w:rPr>
          <w:rFonts w:ascii="Times New Roman" w:hAnsi="Times New Roman" w:cs="Times New Roman"/>
          <w:sz w:val="24"/>
          <w:szCs w:val="24"/>
        </w:rPr>
        <w:t>k el</w:t>
      </w:r>
      <w:r w:rsidR="00563D2D">
        <w:rPr>
          <w:rFonts w:ascii="Times New Roman" w:hAnsi="Times New Roman" w:cs="Times New Roman"/>
          <w:sz w:val="24"/>
          <w:szCs w:val="24"/>
        </w:rPr>
        <w:t>készítése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:rsidR="0004034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előkészítő tárgyalások</w:t>
      </w:r>
      <w:r w:rsidR="00563D2D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szervez</w:t>
      </w:r>
      <w:r w:rsidR="00563D2D">
        <w:rPr>
          <w:rFonts w:ascii="Times New Roman" w:hAnsi="Times New Roman" w:cs="Times New Roman"/>
          <w:sz w:val="24"/>
          <w:szCs w:val="24"/>
        </w:rPr>
        <w:t>ése</w:t>
      </w:r>
      <w:r w:rsidRPr="009F6F13">
        <w:rPr>
          <w:rFonts w:ascii="Times New Roman" w:hAnsi="Times New Roman" w:cs="Times New Roman"/>
          <w:sz w:val="24"/>
          <w:szCs w:val="24"/>
        </w:rPr>
        <w:t>, azokon rész</w:t>
      </w:r>
      <w:r w:rsidR="00563D2D">
        <w:rPr>
          <w:rFonts w:ascii="Times New Roman" w:hAnsi="Times New Roman" w:cs="Times New Roman"/>
          <w:sz w:val="24"/>
          <w:szCs w:val="24"/>
        </w:rPr>
        <w:t>vétel</w:t>
      </w:r>
      <w:r w:rsidR="008C4B2F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E062E" w:rsidRDefault="00040343" w:rsidP="000403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1C48C1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 Építésügyi hatósági feladatok </w:t>
      </w:r>
    </w:p>
    <w:p w:rsidR="00040343" w:rsidRPr="009F6F13" w:rsidRDefault="001C089B" w:rsidP="000403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0343" w:rsidRPr="009F6F13">
        <w:rPr>
          <w:rFonts w:ascii="Times New Roman" w:hAnsi="Times New Roman" w:cs="Times New Roman"/>
          <w:color w:val="000000"/>
          <w:sz w:val="24"/>
          <w:szCs w:val="24"/>
        </w:rPr>
        <w:t>Üllés közigazgatási területén a nem kiemelt építéshatósági feladat ellátása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563D2D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40343" w:rsidRPr="009F6F13">
        <w:rPr>
          <w:rFonts w:ascii="Times New Roman" w:hAnsi="Times New Roman" w:cs="Times New Roman"/>
          <w:sz w:val="24"/>
          <w:szCs w:val="24"/>
        </w:rPr>
        <w:t>űszaki nyilvántartás, tervtár rendezé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és folyamatos vezetés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0343" w:rsidRPr="009F6F13">
        <w:rPr>
          <w:rFonts w:ascii="Times New Roman" w:hAnsi="Times New Roman" w:cs="Times New Roman"/>
          <w:sz w:val="24"/>
          <w:szCs w:val="24"/>
        </w:rPr>
        <w:t>, a kötelező statisztikai adatközlés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563D2D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által megvalósítani kívánt beruházásokkal kapcsolatban</w:t>
      </w:r>
      <w:r>
        <w:rPr>
          <w:rFonts w:ascii="Times New Roman" w:hAnsi="Times New Roman" w:cs="Times New Roman"/>
          <w:sz w:val="24"/>
          <w:szCs w:val="24"/>
        </w:rPr>
        <w:t xml:space="preserve"> véleménynyilvánítás</w:t>
      </w:r>
      <w:r w:rsidR="00040343" w:rsidRPr="009F6F13">
        <w:rPr>
          <w:rFonts w:ascii="Times New Roman" w:hAnsi="Times New Roman" w:cs="Times New Roman"/>
          <w:sz w:val="24"/>
          <w:szCs w:val="24"/>
        </w:rPr>
        <w:t>,</w:t>
      </w:r>
    </w:p>
    <w:p w:rsidR="00563D2D" w:rsidRDefault="00040343" w:rsidP="00D75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D">
        <w:rPr>
          <w:rFonts w:ascii="Times New Roman" w:hAnsi="Times New Roman" w:cs="Times New Roman"/>
          <w:sz w:val="24"/>
          <w:szCs w:val="24"/>
        </w:rPr>
        <w:t>Szakhatóság</w:t>
      </w:r>
      <w:r w:rsidR="00563D2D" w:rsidRPr="00563D2D">
        <w:rPr>
          <w:rFonts w:ascii="Times New Roman" w:hAnsi="Times New Roman" w:cs="Times New Roman"/>
          <w:sz w:val="24"/>
          <w:szCs w:val="24"/>
        </w:rPr>
        <w:t>i eljárások lebonyolítása</w:t>
      </w:r>
      <w:r w:rsidR="001C089B">
        <w:rPr>
          <w:rFonts w:ascii="Times New Roman" w:hAnsi="Times New Roman" w:cs="Times New Roman"/>
          <w:sz w:val="24"/>
          <w:szCs w:val="24"/>
        </w:rPr>
        <w:t>,</w:t>
      </w:r>
      <w:r w:rsidRPr="005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563D2D" w:rsidRDefault="00040343" w:rsidP="00D75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D">
        <w:rPr>
          <w:rFonts w:ascii="Times New Roman" w:hAnsi="Times New Roman" w:cs="Times New Roman"/>
          <w:sz w:val="24"/>
          <w:szCs w:val="24"/>
        </w:rPr>
        <w:t>Lakossági bejelentések, panaszok ügyintézése, helyszínelése,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Reklámtáblák építéshatósági ellenőrzése,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Körzeti Földhivatallal való kapcsolattartás, TAKARNET program kezelése és nyilvántartás vezetése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Rendezési tervvel kapcsolatos építéshatósági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észrevételezés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>, véleményezés,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 használati engedélyek kiadása, ellenőrzése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Burkolat bontási engedélyek (Ellenőrzések- eredeti állapot helyreállítása)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Nyomvonalas beruházásoknál a szakhatósági nyilatkozat (jegyzői) és tulajdonosi feladatok</w:t>
      </w:r>
      <w:r w:rsidR="00563D2D">
        <w:rPr>
          <w:rFonts w:ascii="Times New Roman" w:hAnsi="Times New Roman" w:cs="Times New Roman"/>
          <w:sz w:val="24"/>
          <w:szCs w:val="24"/>
        </w:rPr>
        <w:t xml:space="preserve"> ellátása</w:t>
      </w:r>
      <w:r w:rsidR="001C089B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43" w:rsidRPr="009F6F13" w:rsidRDefault="005306DE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Településrendezési tervvel kapcsolatos feladatok:</w:t>
      </w:r>
    </w:p>
    <w:p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tervezés időszakában egyeztetéseken való részvétel, szakmai vélemény nyilvánítása,</w:t>
      </w:r>
    </w:p>
    <w:p w:rsidR="00040343" w:rsidRPr="009716A6" w:rsidRDefault="00040343" w:rsidP="009716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jóváhagyás során testületi előterjesztés készítése,</w:t>
      </w:r>
      <w:r w:rsidR="009716A6">
        <w:rPr>
          <w:rFonts w:ascii="Times New Roman" w:hAnsi="Times New Roman" w:cs="Times New Roman"/>
          <w:sz w:val="24"/>
          <w:szCs w:val="24"/>
        </w:rPr>
        <w:t xml:space="preserve"> </w:t>
      </w:r>
      <w:r w:rsidRPr="009716A6">
        <w:rPr>
          <w:rFonts w:ascii="Times New Roman" w:hAnsi="Times New Roman" w:cs="Times New Roman"/>
          <w:sz w:val="24"/>
          <w:szCs w:val="24"/>
        </w:rPr>
        <w:t>végrehajtásának ellenőrzése</w:t>
      </w:r>
    </w:p>
    <w:p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építészeti örökség helyi védelmével kapcsolatos szakmai elvárások megfogalmazása, </w:t>
      </w:r>
    </w:p>
    <w:p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rendeletből adódó feladatok ellátása</w:t>
      </w:r>
      <w:r w:rsidR="00C013AB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43" w:rsidRPr="009F6F13" w:rsidRDefault="005306DE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(9)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Egyéb feladatok: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honvédelmi igazgatás, polgárvédelmi feladatok</w:t>
      </w:r>
      <w:r w:rsidR="00301139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körébe tartozó pályázatok előkészítése, (benyújtása)</w:t>
      </w:r>
      <w:r w:rsidR="00301139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Cs/>
          <w:sz w:val="24"/>
          <w:szCs w:val="24"/>
        </w:rPr>
        <w:t>A helyi tűzvédelemről való gondoskodásból adódó feladatok ellátása</w:t>
      </w:r>
      <w:r w:rsidR="00301139">
        <w:rPr>
          <w:rFonts w:ascii="Times New Roman" w:hAnsi="Times New Roman" w:cs="Times New Roman"/>
          <w:bCs/>
          <w:sz w:val="24"/>
          <w:szCs w:val="24"/>
        </w:rPr>
        <w:t>,</w:t>
      </w:r>
    </w:p>
    <w:p w:rsidR="00040343" w:rsidRPr="00FF1507" w:rsidRDefault="00040343" w:rsidP="00040343">
      <w:pPr>
        <w:pStyle w:val="Szvegtrzs"/>
        <w:numPr>
          <w:ilvl w:val="0"/>
          <w:numId w:val="19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önkormányzati tulajdonú ingatlanokkal kapcsolatos tulajdonosi döntések előkészítése és azok végrehajtása</w:t>
      </w:r>
      <w:r w:rsidR="00301139">
        <w:rPr>
          <w:rFonts w:ascii="Times New Roman" w:hAnsi="Times New Roman"/>
          <w:szCs w:val="24"/>
        </w:rPr>
        <w:t>,</w:t>
      </w:r>
    </w:p>
    <w:p w:rsidR="00040343" w:rsidRPr="00FF1507" w:rsidRDefault="00040343" w:rsidP="00040343">
      <w:pPr>
        <w:pStyle w:val="Szvegtrzs"/>
        <w:numPr>
          <w:ilvl w:val="0"/>
          <w:numId w:val="19"/>
        </w:numPr>
        <w:overflowPunct/>
        <w:spacing w:after="0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Munkavédelemmel kapcsolatos feladatok</w:t>
      </w:r>
      <w:r w:rsidR="00301139">
        <w:rPr>
          <w:rFonts w:ascii="Times New Roman" w:hAnsi="Times New Roman"/>
          <w:szCs w:val="24"/>
        </w:rPr>
        <w:t>,</w:t>
      </w:r>
      <w:r w:rsidRPr="00FF1507">
        <w:rPr>
          <w:rFonts w:ascii="Times New Roman" w:hAnsi="Times New Roman"/>
          <w:szCs w:val="24"/>
        </w:rPr>
        <w:t xml:space="preserve"> 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községi sportegyesületek tevékenységének koordinálása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idegenforgalmi szervezői és információs feladatok</w:t>
      </w:r>
      <w:r w:rsidR="00563D2D">
        <w:rPr>
          <w:rFonts w:ascii="Times New Roman" w:hAnsi="Times New Roman" w:cs="Times New Roman"/>
          <w:color w:val="000000"/>
          <w:sz w:val="24"/>
          <w:szCs w:val="24"/>
        </w:rPr>
        <w:t xml:space="preserve"> ellátása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nagyközség idegenforgalmi tevékenységének koordinálása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nagyközség idegenforgalmi, turisztikai értékeinek és adottságainak feltárása, bemutatása, hasznosítására javaslat megfogalmazása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részvétel a nagyközség egységes idegenforgalmi lehetőségek propagálásában, információnyújtás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települési szintű kulturális és sport rendezvények lebonyolításában való közreműködés, koordinálás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343" w:rsidRPr="009F6F13" w:rsidRDefault="00040343" w:rsidP="0004034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040343" w:rsidRPr="009F6F13" w:rsidRDefault="005306DE" w:rsidP="0004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Környezetvédelmi feladatok: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jelentőségű természeti terület védetté nyilvánításáról, óvásáról, őrzéséről, fenntartásáról, valamint természeti állapotának fejlesztéséről való gondoskodás, továbbá a védettség feloldására irányuló munkálatok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rendkívüli levegőtisztaság védelmi intézkedési terv tervezetének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Nemzeti Környezetvédelmi Programban foglalt célokkal, feladatokkal és a település rendezési tervével összhangban készített települési környezetvédelmi program tervezet elkészítése, az abban foglalt feladatok végrehajtása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illetékességi területén a környezet állapotának értékelésére vonatkozó elemzések elkészítése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Közreműködés a településrendezési- és fejlesztési tervek környezetvédelmi munkarészeinek készítésében, e tekintetben a környezetvédelmi szempontok érvényesülésének figyelemmel kísérése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környezet állapotának és annak az emberi egészségre gyakorolt hatásának figyelemmel kísérése, a környezetvédelmi szemlélet formálását célzó kezdeményezések segítése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Default="00040343" w:rsidP="001E0606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Hulladékgazdálkodással kapcsolatos feladatok koordinálása, ügyintézése</w:t>
      </w:r>
      <w:r w:rsidR="001E0606">
        <w:rPr>
          <w:rFonts w:ascii="Times New Roman" w:hAnsi="Times New Roman" w:cs="Times New Roman"/>
          <w:sz w:val="24"/>
          <w:szCs w:val="24"/>
        </w:rPr>
        <w:t>.</w:t>
      </w:r>
    </w:p>
    <w:p w:rsidR="005306DE" w:rsidRPr="001E0606" w:rsidRDefault="005306DE" w:rsidP="005306DE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Default="005306DE" w:rsidP="00260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Szociális és </w:t>
      </w:r>
      <w:r w:rsidR="00260BBA">
        <w:rPr>
          <w:rFonts w:ascii="Times New Roman" w:hAnsi="Times New Roman" w:cs="Times New Roman"/>
          <w:b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nyakönyvi </w:t>
      </w:r>
      <w:r w:rsidR="00260BBA">
        <w:rPr>
          <w:rFonts w:ascii="Times New Roman" w:hAnsi="Times New Roman" w:cs="Times New Roman"/>
          <w:b/>
          <w:sz w:val="24"/>
          <w:szCs w:val="24"/>
        </w:rPr>
        <w:t>feladatok:</w:t>
      </w:r>
    </w:p>
    <w:p w:rsidR="00040343" w:rsidRPr="00FF1507" w:rsidRDefault="00040343" w:rsidP="0004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43" w:rsidRPr="00260BBA" w:rsidRDefault="00040343" w:rsidP="00260B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0BBA">
        <w:rPr>
          <w:rFonts w:ascii="Times New Roman" w:hAnsi="Times New Roman" w:cs="Times New Roman"/>
          <w:bCs/>
          <w:sz w:val="24"/>
          <w:szCs w:val="24"/>
        </w:rPr>
        <w:t>Az Önkormányzat által folyósított támogatással kapcsolatos feladatok: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Rendszeres gyermekvédelmi kedvezmény és rendkívüli gyermekvédelmi támogatás iránti kérelmek elbírálásra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Átmeneti (időszaki, rendkívüli) segélyek és természetben nyújtott ellátások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Lakásfenntartási támogatás iránti kérelmek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Szociális ellátások elbírálásához szükséges, valamint hatósági megkeresésekre történő környezettanulmány elkészítése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Jogosulatlanul igénybe vett szociális ellátások visszatérítésének elrendelésével kapcsolatos hatósági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rászorultsági, méltányossági alapú közgyógyellátási igazolványok kiadása, érvényesítése, azok évenkénti felülvizsgálatának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Hadigondozotti ellátások iránti kérelmek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Adósságkezelési szolgáltatással kapcsolatos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4034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Jogosulatlanul igénybe vett szociális ellátások visszatérítésének elrendelésével kapcsolatos hatósági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ismeretlen holttest anyakönyvezése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állampolgár anyakönyvi eseményét érintő adatszolgáltatás teljesítése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családvédelmi koordináció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igazolás kiadása arról, hogy a gyermek tekintetében az anyakönyvbe bejegyzett apa vagy anya képzelt személy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A91BA4" w:rsidRDefault="008E55A9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megállapodásának felvétele a szülői felügyeleti jog gyakorlása kérdésében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nevének megállapítása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gyámrendelés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képzelt szülő adatainak megállapítása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hatályú apai elismerő nyilatkozat felvétele nagykorú és cselekvőképes személyek eseté</w:t>
      </w:r>
      <w:r w:rsidR="007805D9">
        <w:rPr>
          <w:rFonts w:ascii="Times New Roman" w:hAnsi="Times New Roman" w:cs="Times New Roman"/>
          <w:sz w:val="24"/>
          <w:szCs w:val="24"/>
        </w:rPr>
        <w:t>ben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:rsidR="007805D9" w:rsidRDefault="007805D9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rendezetlen családi jogállás kezeléséről.</w:t>
      </w:r>
    </w:p>
    <w:p w:rsidR="00AE16EF" w:rsidRPr="009F6F13" w:rsidRDefault="00AE16EF" w:rsidP="00AE16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5306DE" w:rsidP="00B0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(12)</w:t>
      </w:r>
      <w:r w:rsidR="002B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Szociális információs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és egyéb</w:t>
      </w:r>
      <w:r w:rsidR="00040343" w:rsidRPr="009F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feladatok:</w:t>
      </w:r>
    </w:p>
    <w:p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Támogatás iránti kérelmekre szolgáló nyomtatványok kiadása, átvétele, ellenőrzése, szociális programmal való egyeztetés, adatrögzítés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Temetési segély iránti kérelmek döntésre való előkészítése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Köztemetés elrendeléséhez kapcsolódó feladatok ellátása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tulajdonú lakások szociális lakbértámogatásához igazolás kiadása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Szociális Bizottság üléseivel kapcsolatos teendők ellátása.</w:t>
      </w:r>
      <w:r w:rsidRPr="009F6F13">
        <w:rPr>
          <w:rFonts w:ascii="Times New Roman" w:hAnsi="Times New Roman" w:cs="Times New Roman"/>
          <w:sz w:val="24"/>
          <w:szCs w:val="24"/>
        </w:rPr>
        <w:br/>
      </w:r>
    </w:p>
    <w:p w:rsidR="00040343" w:rsidRPr="009F6F13" w:rsidRDefault="005306DE" w:rsidP="00B0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(13)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Foglalkoztatással kapcsolatos feladatok:</w:t>
      </w:r>
    </w:p>
    <w:p w:rsidR="00040343" w:rsidRPr="009F6F13" w:rsidRDefault="00040343" w:rsidP="0004034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Aktív korúak ellátása</w:t>
      </w:r>
      <w:r w:rsidRPr="009F6F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iránti kérelmek és azok felülvizsgálatának döntésre való előkészítése, nyilvántartás vezetése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foglalkoztatás szervezése és lebonyolítása érdekében kapcsolattartás a Családsegítő és Gyermekjóléti Szolgálattal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Rendszeres kapcsolattartás a Dél-alföldi Regionális Munkaügyi Központtal és annak mórahalmi kirendeltségével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közcélú foglalkoztatás megszervezése, ellenőrzése.</w:t>
      </w:r>
      <w:r w:rsidRPr="009F6F13">
        <w:rPr>
          <w:rFonts w:ascii="Times New Roman" w:hAnsi="Times New Roman" w:cs="Times New Roman"/>
          <w:sz w:val="24"/>
          <w:szCs w:val="24"/>
        </w:rPr>
        <w:br/>
      </w:r>
    </w:p>
    <w:p w:rsidR="00040343" w:rsidRPr="009F6F13" w:rsidRDefault="005306DE" w:rsidP="0016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Egyéb feladatok: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hagyatéki ügyintézés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talált tárgyakkal kapcsolatos eljárások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körébe tartozó pályázatok előkészítése</w:t>
      </w:r>
      <w:r w:rsidR="001B7B7D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(benyújtása)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költségvetési beszámolóhoz adatok szolgáltat</w:t>
      </w:r>
      <w:r w:rsidR="001B7B7D">
        <w:rPr>
          <w:rFonts w:ascii="Times New Roman" w:hAnsi="Times New Roman" w:cs="Times New Roman"/>
          <w:sz w:val="24"/>
          <w:szCs w:val="24"/>
        </w:rPr>
        <w:t>ása,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közmunka foglalkoztatás szervezése, ellenőrzése, közhasznú és közmunka pályázatok benyújtása és lebonyolítása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temető fenntartásával kapcsolatos feladatok</w:t>
      </w:r>
      <w:r w:rsidR="001B7B7D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pStyle w:val="lfej"/>
        <w:tabs>
          <w:tab w:val="left" w:pos="708"/>
        </w:tabs>
        <w:ind w:left="-70"/>
        <w:jc w:val="both"/>
        <w:rPr>
          <w:szCs w:val="24"/>
        </w:rPr>
      </w:pPr>
    </w:p>
    <w:p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(15)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Oktatási feladatok:</w:t>
      </w:r>
    </w:p>
    <w:p w:rsidR="00040343" w:rsidRPr="009F6F13" w:rsidRDefault="00040343" w:rsidP="00EC59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- </w:t>
      </w:r>
      <w:r w:rsidR="00AE16EF">
        <w:rPr>
          <w:rFonts w:ascii="Times New Roman" w:hAnsi="Times New Roman" w:cs="Times New Roman"/>
          <w:sz w:val="24"/>
          <w:szCs w:val="24"/>
        </w:rPr>
        <w:t>a</w:t>
      </w:r>
      <w:r w:rsidRPr="009F6F13">
        <w:rPr>
          <w:rFonts w:ascii="Times New Roman" w:hAnsi="Times New Roman" w:cs="Times New Roman"/>
          <w:sz w:val="24"/>
          <w:szCs w:val="24"/>
        </w:rPr>
        <w:t>z óvodai nevelésben részvételre kötelezettek nyilvántartás</w:t>
      </w:r>
      <w:r w:rsidR="00E7613C">
        <w:rPr>
          <w:rFonts w:ascii="Times New Roman" w:hAnsi="Times New Roman" w:cs="Times New Roman"/>
          <w:sz w:val="24"/>
          <w:szCs w:val="24"/>
        </w:rPr>
        <w:t>a</w:t>
      </w:r>
      <w:r w:rsidRPr="009F6F13">
        <w:rPr>
          <w:rFonts w:ascii="Times New Roman" w:hAnsi="Times New Roman" w:cs="Times New Roman"/>
          <w:sz w:val="24"/>
          <w:szCs w:val="24"/>
        </w:rPr>
        <w:t xml:space="preserve">, a nyilvántartásból </w:t>
      </w:r>
      <w:r w:rsidR="00EC5951">
        <w:rPr>
          <w:rFonts w:ascii="Times New Roman" w:hAnsi="Times New Roman" w:cs="Times New Roman"/>
          <w:sz w:val="24"/>
          <w:szCs w:val="24"/>
        </w:rPr>
        <w:t xml:space="preserve">  </w:t>
      </w:r>
      <w:r w:rsidRPr="009F6F13">
        <w:rPr>
          <w:rFonts w:ascii="Times New Roman" w:hAnsi="Times New Roman" w:cs="Times New Roman"/>
          <w:sz w:val="24"/>
          <w:szCs w:val="24"/>
        </w:rPr>
        <w:t>rendszeres</w:t>
      </w:r>
      <w:r w:rsidR="00B3761E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adat közl</w:t>
      </w:r>
      <w:r w:rsidR="00E7613C">
        <w:rPr>
          <w:rFonts w:ascii="Times New Roman" w:hAnsi="Times New Roman" w:cs="Times New Roman"/>
          <w:sz w:val="24"/>
          <w:szCs w:val="24"/>
        </w:rPr>
        <w:t>és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kormányhivatal számára,</w:t>
      </w:r>
    </w:p>
    <w:p w:rsidR="00040343" w:rsidRPr="009F6F13" w:rsidRDefault="00040343" w:rsidP="00EC59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</w:t>
      </w:r>
      <w:r w:rsidR="00B3761E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az óvodakötelesekről vezetett nyilvántartást tárgyév március elsejéig megküldi a kötelező felvételt biztosító óvoda vezetője részére.</w:t>
      </w:r>
    </w:p>
    <w:p w:rsidR="00040343" w:rsidRPr="009F6F13" w:rsidRDefault="00040343" w:rsidP="0004034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Környezetvédelemmel kapcsolatos feladatok: </w:t>
      </w:r>
    </w:p>
    <w:p w:rsidR="00040343" w:rsidRPr="003A6BBC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- a környezetvédelmi és energiahatékonysági tárgyú pályázati </w:t>
      </w:r>
      <w:r w:rsidRPr="003A6BBC">
        <w:rPr>
          <w:rFonts w:ascii="Times New Roman" w:hAnsi="Times New Roman" w:cs="Times New Roman"/>
          <w:sz w:val="24"/>
          <w:szCs w:val="24"/>
        </w:rPr>
        <w:t>felhívások, kiírások</w:t>
      </w:r>
      <w:r w:rsidR="003A6BBC">
        <w:rPr>
          <w:rFonts w:ascii="Times New Roman" w:hAnsi="Times New Roman" w:cs="Times New Roman"/>
          <w:sz w:val="24"/>
          <w:szCs w:val="24"/>
        </w:rPr>
        <w:t xml:space="preserve"> figyelemmel kísérése</w:t>
      </w:r>
      <w:r w:rsidR="00481139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 az önkormányzat energetikai pályázatainak, beruházásainak előkészítésében és megvalósításában, különös tekintettel a környezetvédelmi szempontok érvényesítésé</w:t>
      </w:r>
      <w:r w:rsidR="009D67BC">
        <w:rPr>
          <w:rFonts w:ascii="Times New Roman" w:hAnsi="Times New Roman" w:cs="Times New Roman"/>
          <w:sz w:val="24"/>
          <w:szCs w:val="24"/>
        </w:rPr>
        <w:t>ben való köz</w:t>
      </w:r>
      <w:r w:rsidR="00B3761E">
        <w:rPr>
          <w:rFonts w:ascii="Times New Roman" w:hAnsi="Times New Roman" w:cs="Times New Roman"/>
          <w:sz w:val="24"/>
          <w:szCs w:val="24"/>
        </w:rPr>
        <w:t>r</w:t>
      </w:r>
      <w:r w:rsidR="009D67BC">
        <w:rPr>
          <w:rFonts w:ascii="Times New Roman" w:hAnsi="Times New Roman" w:cs="Times New Roman"/>
          <w:sz w:val="24"/>
          <w:szCs w:val="24"/>
        </w:rPr>
        <w:t>eműködés</w:t>
      </w:r>
      <w:r w:rsidR="00481139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  mezőőr működésével kapcsolatos adminisztratív feladatokat.</w:t>
      </w:r>
    </w:p>
    <w:p w:rsidR="00040343" w:rsidRPr="009F6F13" w:rsidRDefault="00040343" w:rsidP="0004034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(17)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Népesség-nyilvántartással, személyi adat- és lakcímnyilvántartással kapcsolatos</w:t>
      </w:r>
    </w:p>
    <w:p w:rsidR="00040343" w:rsidRPr="009F6F13" w:rsidRDefault="00040343" w:rsidP="00387DD1">
      <w:pPr>
        <w:pStyle w:val="Listaszerbekezds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feladatok ellátása:</w:t>
      </w:r>
    </w:p>
    <w:p w:rsidR="00040343" w:rsidRPr="009F6F13" w:rsidRDefault="00040343" w:rsidP="00B3761E">
      <w:pPr>
        <w:numPr>
          <w:ilvl w:val="0"/>
          <w:numId w:val="24"/>
        </w:numPr>
        <w:tabs>
          <w:tab w:val="clear" w:pos="1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a polgárok adatait tartalmazó helyi nyilvántartás</w:t>
      </w:r>
      <w:r w:rsidR="00B3761E">
        <w:rPr>
          <w:rFonts w:ascii="Times New Roman" w:hAnsi="Times New Roman" w:cs="Times New Roman"/>
          <w:sz w:val="24"/>
          <w:szCs w:val="24"/>
        </w:rPr>
        <w:t xml:space="preserve"> vezetése</w:t>
      </w:r>
      <w:r w:rsidRPr="009F6F13">
        <w:rPr>
          <w:rFonts w:ascii="Times New Roman" w:hAnsi="Times New Roman" w:cs="Times New Roman"/>
          <w:sz w:val="24"/>
          <w:szCs w:val="24"/>
        </w:rPr>
        <w:t>, és abból a törvényben         meghatározott feltételekkel az adatszolgáltatást</w:t>
      </w:r>
      <w:r w:rsidR="00080307">
        <w:rPr>
          <w:rFonts w:ascii="Times New Roman" w:hAnsi="Times New Roman" w:cs="Times New Roman"/>
          <w:sz w:val="24"/>
          <w:szCs w:val="24"/>
        </w:rPr>
        <w:t xml:space="preserve"> előkészítése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címekről nyilvántartást vezet</w:t>
      </w:r>
      <w:r w:rsidR="00080307">
        <w:rPr>
          <w:rFonts w:ascii="Times New Roman" w:hAnsi="Times New Roman" w:cs="Times New Roman"/>
          <w:sz w:val="24"/>
          <w:szCs w:val="24"/>
        </w:rPr>
        <w:t>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értesíti a központi hivatalt a területváltozásról,</w:t>
      </w:r>
    </w:p>
    <w:p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önkormányzati hivatalnál vezetett helyi címnyilvántartás adataiban bekövetkezett változásokat 5 munkanapon belül, a területi szerv útján, közli a központi hivatallal,</w:t>
      </w:r>
    </w:p>
    <w:p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adatszolgáltat</w:t>
      </w:r>
      <w:r w:rsidR="0032626E">
        <w:rPr>
          <w:rFonts w:ascii="Times New Roman" w:hAnsi="Times New Roman" w:cs="Times New Roman"/>
          <w:sz w:val="24"/>
          <w:szCs w:val="24"/>
        </w:rPr>
        <w:t>ás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központi hivatal megkeresésére a területszervezési, településszervezési döntések központi nyilvántartáson történő átvezetéséhez,</w:t>
      </w:r>
    </w:p>
    <w:p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nyilvántartás folyamatos és naprakész vezetése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2365B7" w:rsidRDefault="00040343" w:rsidP="002365B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adatváltozásokat és azok alapiratait haladéktalanul, de legkésőbb 5 munkanapon</w:t>
      </w:r>
      <w:r w:rsidRPr="002365B7">
        <w:rPr>
          <w:rFonts w:ascii="Times New Roman" w:hAnsi="Times New Roman" w:cs="Times New Roman"/>
          <w:sz w:val="24"/>
          <w:szCs w:val="24"/>
        </w:rPr>
        <w:t xml:space="preserve"> belül továbbítja a központi hivatalhoz,</w:t>
      </w:r>
    </w:p>
    <w:p w:rsidR="00040343" w:rsidRPr="009F6F13" w:rsidRDefault="00040343" w:rsidP="002365B7">
      <w:pPr>
        <w:numPr>
          <w:ilvl w:val="0"/>
          <w:numId w:val="24"/>
        </w:numPr>
        <w:tabs>
          <w:tab w:val="clear" w:pos="1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polgár kérelmére saját adatairól a nyilvántartásból kivonatot vagy másolatot, illetve szóbeli tájékoztatást ad,</w:t>
      </w:r>
    </w:p>
    <w:p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gondoskodik a személyes adatok védelméről,</w:t>
      </w:r>
    </w:p>
    <w:p w:rsidR="007E5EC7" w:rsidRDefault="00040343" w:rsidP="007E5EC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a Központi Címregiszter rendszer felállásával kapcsolatos feladatok</w:t>
      </w:r>
      <w:r w:rsidR="007E5EC7">
        <w:rPr>
          <w:rFonts w:ascii="Times New Roman" w:hAnsi="Times New Roman" w:cs="Times New Roman"/>
          <w:sz w:val="24"/>
          <w:szCs w:val="24"/>
        </w:rPr>
        <w:t xml:space="preserve"> ellátása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4C7AB8" w:rsidRDefault="007E5EC7" w:rsidP="004C7AB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040343" w:rsidRPr="007E5EC7">
        <w:rPr>
          <w:rFonts w:ascii="Times New Roman" w:hAnsi="Times New Roman" w:cs="Times New Roman"/>
          <w:sz w:val="24"/>
          <w:szCs w:val="24"/>
        </w:rPr>
        <w:t>gyiratkezeléssel, iktatással kapcsolatos feladatok</w:t>
      </w:r>
      <w:r>
        <w:rPr>
          <w:rFonts w:ascii="Times New Roman" w:hAnsi="Times New Roman" w:cs="Times New Roman"/>
          <w:sz w:val="24"/>
          <w:szCs w:val="24"/>
        </w:rPr>
        <w:t xml:space="preserve"> ellátása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Születési, házassági és halotti anyakönyvezés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Házasságkötés lebonyolítása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Holtnak nyilvánítás és a halál tényének bírói megállapításával kapcsolatos teendők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Honosítással, állampolgársággal összefüggő ügyek ellátása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Névviseléssel, névváltozással kapcsolatos ügyek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Családi jogállás rendezésével, apai elismerő nyilatkozat felvételével kapcsolatos ügyek intézése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Anyakönyvi okiratok kiállítása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Állampolgársági eskütétel előkészítése, lebonyolítása</w:t>
      </w:r>
      <w:r w:rsidR="00051941">
        <w:rPr>
          <w:rFonts w:ascii="Times New Roman" w:hAnsi="Times New Roman"/>
          <w:szCs w:val="24"/>
        </w:rPr>
        <w:t>,</w:t>
      </w:r>
    </w:p>
    <w:p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Családi események szervezése megrendelés alapján.</w:t>
      </w:r>
    </w:p>
    <w:p w:rsidR="00040343" w:rsidRDefault="00040343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:rsidR="00051941" w:rsidRDefault="00051941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:rsidR="00051941" w:rsidRPr="009F6F13" w:rsidRDefault="00051941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:rsidR="00040343" w:rsidRPr="009F6F13" w:rsidRDefault="005306DE" w:rsidP="001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(18)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Adóügyi feladatok: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gépjármű adóztatáshoz kapcsolódó adatállományok kezelése, feldolgozása, informatikai alkalmazása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Adóbevallások ügyintézése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bevallott vagy bejelentett adatváltozások adóügyi kezelése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Adófizetési kötelezettség megállapítása, közlése, jogerősítése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társszervektől kapott adatállományok feldolgozása, az adóhatósági adatbázissal való összevetése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Ellenőrzési eljárás lefolytatása, jegyzőkönyvek elkészítése, a feladatkörébe utalt adófajták tekintetében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jegyző hatáskörébe utalt forgalmi értékelési adó- és értékbizonyítvány kiadási feladat ellátása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Adókötelezettség megszüntetése, törlési határozatok kiadása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6616C9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40343" w:rsidRPr="009F6F13">
        <w:rPr>
          <w:rFonts w:ascii="Times New Roman" w:hAnsi="Times New Roman" w:cs="Times New Roman"/>
          <w:sz w:val="24"/>
          <w:szCs w:val="24"/>
        </w:rPr>
        <w:t>épjárműadó fizetési kötelezettséghez kapcsolódó méltányossági-, fizetési kedvezményt megállapító határozatok elkészítése, környezettanulmány felvétele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Meghatározott adózói körben törzsadatok karbantartása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lakosság és gazdálkodó szervezetek tájékoztatása adókötelezettségük teljesítésének elősegítése érdekében.</w:t>
      </w:r>
    </w:p>
    <w:p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(19)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Vállalkozókkal kapcsolatos feladatkör: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vállalkozók helyi iparűzési, kommunális adóival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Termőföld bérbeadásból származó jövedelemadóval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Idegenforgalmi adóval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Adókötelezettségek teljesítésének ellenőrzésére irányuló adóigazgatási eljárások lefolytatása a csoport feladatkörébe utalt adófajták tekintetében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méltányossági, fizetési kedvezményt megállapító határozatok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adózói törzsadatok karbantartása</w:t>
      </w:r>
      <w:r w:rsidR="002C1642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(20)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Könyvelési feladatkör: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adónemek feldolgozását végző csoportok által hozott határozatok számviteli – könyvelési feldolgozása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számlakivonatok folyamatos, naprakész könyvelésének biztosítása, befizetések számfejtése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éves kivetési összesítők (lajstromok), önadózók bevallási lajstromainak és az időszakok utáni zárási összesítők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Pénzintézeti számlakivonatok, utalványok ellenőrzése, átfutó tételek rendezése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 zárásokat követően a főkönyvi könyvelés felé való adatszolgáltatás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Az adónem</w:t>
      </w:r>
      <w:r w:rsidRPr="009F6F13">
        <w:rPr>
          <w:rFonts w:ascii="Times New Roman" w:hAnsi="Times New Roman" w:cs="Times New Roman"/>
          <w:sz w:val="24"/>
          <w:szCs w:val="24"/>
        </w:rPr>
        <w:t xml:space="preserve"> számlákról a költségvetési elszámolási számla javára történő utalások bonyolítása;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>az idegen bevételi számláról más szerv részére történő kiutalások lebonyolítása</w:t>
      </w:r>
      <w:r w:rsidR="002C164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Egyéb bevételek elszámolási</w:t>
      </w:r>
      <w:r w:rsidRPr="009F6F13">
        <w:rPr>
          <w:rFonts w:ascii="Times New Roman" w:hAnsi="Times New Roman" w:cs="Times New Roman"/>
          <w:sz w:val="24"/>
          <w:szCs w:val="24"/>
        </w:rPr>
        <w:t xml:space="preserve"> számla kezelése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adók módjára kimutatott köztartozások előírásával, behajtásával kapcsolatos jegyzői feladatok ellátása a tényleges végrehajtási cselekmények kivételével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Túlfizetések rendezése, visszautalása tárgyú határozatok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Behajthatatlanság miatt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törölt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 tételek rendszeres felülvizsgálata, nyilvántartás vezetése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Adóigazolások, vagyoni igazolások kiadása, környezettanulmányok 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lakosság évenkénti tájékoztatása a beszedett adók összegéről a költségvetési beszámoló részeként.</w:t>
      </w:r>
    </w:p>
    <w:p w:rsidR="002C1642" w:rsidRPr="009F6F13" w:rsidRDefault="002C1642" w:rsidP="002C16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(21)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Behajtási feladatkör: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Adótartozások és adók módjára behajtandó köztartozások behajtásával kapcsolatos előkészítő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Behajtási intézkedések megtétele (felhívás, idézés, számlaegyeztetés, vállalkozói engedély visszavonására javaslat, adatszerzés, társhatóságok megkeresése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>)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Letiltások, azonnali beszedési megbízások (inkasszók) kiadása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Ingóvégrehajtás elrendelése, foganatosítása az adóhátralékos tételek és a behajtásra kimutatott köztartozások esetében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Ingatlan-végrehajtás a jogszabály szerinti feltételek esetén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Jogszabályi feltételek fennállása esetén behajthatatlanság miatti törlések elrendelése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Elévülésnek kitett tételek figyelemmel kísérése, elévült tételek törlése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Termőföld, haszonbérlet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Bírósági kifüggesztések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Kereskedelmi igazgatás, telepengedélyek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Talált tárgyakkal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-     Közérdekű munka elrendelésével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.</w:t>
      </w:r>
    </w:p>
    <w:p w:rsidR="00040343" w:rsidRPr="009F6F13" w:rsidRDefault="00040343" w:rsidP="00040343">
      <w:pPr>
        <w:pStyle w:val="Szvegtrzs"/>
        <w:spacing w:after="0"/>
        <w:rPr>
          <w:rFonts w:ascii="Times New Roman" w:hAnsi="Times New Roman"/>
          <w:szCs w:val="24"/>
        </w:rPr>
      </w:pPr>
    </w:p>
    <w:p w:rsidR="00040343" w:rsidRPr="00FF1507" w:rsidRDefault="00040343" w:rsidP="00040343">
      <w:pPr>
        <w:pStyle w:val="Szvegtrzs"/>
        <w:spacing w:after="0"/>
        <w:rPr>
          <w:rFonts w:ascii="Times New Roman" w:hAnsi="Times New Roman"/>
          <w:b/>
          <w:bCs/>
          <w:szCs w:val="24"/>
        </w:rPr>
      </w:pPr>
    </w:p>
    <w:p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F6F13" w:rsidRDefault="004B00EC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Pénzügyi és Gazdálkodási Csoport</w:t>
      </w:r>
    </w:p>
    <w:p w:rsidR="000B06D1" w:rsidRPr="000E3B62" w:rsidRDefault="000B06D1" w:rsidP="000B06D1">
      <w:pPr>
        <w:pStyle w:val="Szvegtrzs"/>
        <w:keepNext/>
        <w:spacing w:after="0"/>
        <w:rPr>
          <w:rFonts w:ascii="Times New Roman" w:hAnsi="Times New Roman"/>
          <w:szCs w:val="24"/>
        </w:rPr>
      </w:pPr>
      <w:r w:rsidRPr="000E3B62">
        <w:rPr>
          <w:rFonts w:ascii="Times New Roman" w:hAnsi="Times New Roman"/>
          <w:szCs w:val="24"/>
        </w:rPr>
        <w:t>Létszáma: 1 fő csoportvezető</w:t>
      </w:r>
    </w:p>
    <w:p w:rsidR="000B06D1" w:rsidRPr="000E3B62" w:rsidRDefault="000B06D1" w:rsidP="000B06D1">
      <w:pPr>
        <w:pStyle w:val="Szvegtrzs"/>
        <w:keepNext/>
        <w:spacing w:after="0"/>
        <w:rPr>
          <w:rFonts w:ascii="Times New Roman" w:hAnsi="Times New Roman"/>
          <w:szCs w:val="24"/>
        </w:rPr>
      </w:pPr>
      <w:r w:rsidRPr="000E3B62">
        <w:rPr>
          <w:rFonts w:ascii="Times New Roman" w:hAnsi="Times New Roman"/>
          <w:szCs w:val="24"/>
        </w:rPr>
        <w:t xml:space="preserve">                  2 fő ügyintéző</w:t>
      </w:r>
    </w:p>
    <w:p w:rsidR="000B06D1" w:rsidRPr="009F6F13" w:rsidRDefault="000B06D1" w:rsidP="000B06D1">
      <w:pPr>
        <w:pStyle w:val="Szvegtrzs"/>
        <w:keepNext/>
        <w:spacing w:after="0"/>
        <w:rPr>
          <w:rFonts w:ascii="Times New Roman" w:hAnsi="Times New Roman"/>
          <w:b/>
          <w:szCs w:val="24"/>
        </w:rPr>
      </w:pPr>
      <w:r w:rsidRPr="009F6F13">
        <w:rPr>
          <w:rFonts w:ascii="Times New Roman" w:hAnsi="Times New Roman"/>
          <w:szCs w:val="24"/>
        </w:rPr>
        <w:t>A csoport kiemelt feladata: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elkészíti az önkormányzat, a hivatal, továbbá az önkormányzat intézményeinek költségvetési koncepcióját, továbbá a költségvetés végrehajtásáról szóló beszámolókat, 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költségvetési előirányzatokat egyezteti az intézményekkel</w:t>
      </w:r>
      <w:r w:rsidR="00C41D2D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kapcsolatot tart az önkormányzat belső ellenőrével,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érdekeltségi bevételek beszedése, nyilvántartása,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közműbefizetések nyilvántartása,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ellenőrzés, és abban való közreműködés</w:t>
      </w:r>
      <w:r w:rsidR="00C41D2D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Polgármesteri Hivatal, mint költségvetési szerv operatív gazdálkodási feladatait,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költségvetési rendeletének megfelelően gondoskodik a költségvetési szervek pénzellátásáról,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az önkormányzat zárszámadását,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előkészíti a hitelfelvételt, banki szolgáltatások igénybevételét,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az államháztartás igényeinek megfelelően, a havi, féléves, háromnegyed éves adatszolgáltatásokat,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intézményeinél pénzügyi, gazdasági ellenőrzést végez az érintett társirodákkal együtt,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biztosítja a Pénzügyi</w:t>
      </w:r>
      <w:r w:rsidR="00B8190F">
        <w:rPr>
          <w:rFonts w:ascii="Times New Roman" w:hAnsi="Times New Roman" w:cs="Times New Roman"/>
          <w:sz w:val="24"/>
          <w:szCs w:val="24"/>
        </w:rPr>
        <w:t>-és Ügyrendi</w:t>
      </w:r>
      <w:r w:rsidRPr="009F6F13">
        <w:rPr>
          <w:rFonts w:ascii="Times New Roman" w:hAnsi="Times New Roman" w:cs="Times New Roman"/>
          <w:sz w:val="24"/>
          <w:szCs w:val="24"/>
        </w:rPr>
        <w:t xml:space="preserve"> Bizottság adminisztrációját, döntések előkészítését és végrehajtását,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 vagyonmérleget és azt a zárszámadással egyidejűleg a képviselő-testület elé terjeszti az érintett egységek közreműködésével,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az államháztartási törvényből eredő egyéb feladatokat,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segíti a képviselő-testület bizottságainak munkáját, a bizottságok ügyrendjéről szóló rendelet szerint</w:t>
      </w:r>
      <w:r w:rsidR="00C41D2D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nyilvántartja az Önkormányzat korlátozottan forgalomképes és forgalomképtelen vagyonkörét,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nyilvántartja az önkormányzat tulajdonában lévő vagyont, ingó, ingatlan, továbbá forgalomképes, korlátozottan forgalomképtelen, forgalomképtelen felosztás szerint,</w:t>
      </w:r>
    </w:p>
    <w:p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javaslatot tesz a képviselő-testület és bizottságai elé az önkormányzati vagyon hasznosításával, működtetésével kapcsolatosan,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Áfa bevallás, rehabilitációs hozzájárulás bevallásának elkészítése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Gazdaságstatisztikai jelentések elkészítése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B819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KIR rendszer (új alkalmazás, megszüntetés, helyi kifizetés, módosítás, egyé</w:t>
      </w:r>
      <w:r w:rsidR="00B8190F">
        <w:rPr>
          <w:rFonts w:ascii="Times New Roman" w:hAnsi="Times New Roman" w:cs="Times New Roman"/>
          <w:sz w:val="24"/>
          <w:szCs w:val="24"/>
        </w:rPr>
        <w:t xml:space="preserve">b </w:t>
      </w:r>
      <w:r w:rsidRPr="009F6F13">
        <w:rPr>
          <w:rFonts w:ascii="Times New Roman" w:hAnsi="Times New Roman" w:cs="Times New Roman"/>
          <w:sz w:val="24"/>
          <w:szCs w:val="24"/>
        </w:rPr>
        <w:t xml:space="preserve">munkaügyi feladatok) kezelése, 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személyi adatok, nyilvántartások kezelése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Közhasznú közcélú foglalkoztatás nyilvántartása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Közhasznú foglalkoztatás visszaigénylése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LEKI, CÉDE, TEKI pályázatok nyilvántartása és pályázatok elszámolása, jelentés küldés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Segélyek kifizetése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kifizetések számfejtése bérkönyvelés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Tárgyi eszköz nyilvántartás, értékcsökkenés elszámolás, leltározás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Számlák átutalása, rögzítése (banki műveletek)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Pénztár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Számlák kiállítása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Lakás</w:t>
      </w:r>
      <w:r w:rsidR="00B8190F">
        <w:rPr>
          <w:rFonts w:ascii="Times New Roman" w:hAnsi="Times New Roman" w:cs="Times New Roman"/>
          <w:sz w:val="24"/>
          <w:szCs w:val="24"/>
        </w:rPr>
        <w:t>támogatások</w:t>
      </w:r>
      <w:r w:rsidRPr="009F6F13">
        <w:rPr>
          <w:rFonts w:ascii="Times New Roman" w:hAnsi="Times New Roman" w:cs="Times New Roman"/>
          <w:sz w:val="24"/>
          <w:szCs w:val="24"/>
        </w:rPr>
        <w:t xml:space="preserve"> nyilvántartása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ATEV-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 az állati hullák lejelentése jegyzőkönyv felvétele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:rsidR="000B06D1" w:rsidRDefault="000B06D1" w:rsidP="00D061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bölcsődei, óvodai, alapfokú oktatási, közművelődési, egészségügyi és szociálpolitikai feladatokat ellátó intézmények működésének koordinálása</w:t>
      </w:r>
      <w:r w:rsidR="00411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8B4" w:rsidRDefault="00A238B4" w:rsidP="00A238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8B4" w:rsidRPr="00A238B4" w:rsidRDefault="00A238B4" w:rsidP="001F35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FF1507" w:rsidRDefault="00A7278C" w:rsidP="000B06D1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bookmarkStart w:id="1" w:name="_Toc142372819"/>
      <w:r>
        <w:rPr>
          <w:rFonts w:ascii="Times New Roman" w:hAnsi="Times New Roman"/>
          <w:b/>
          <w:bCs/>
          <w:szCs w:val="24"/>
        </w:rPr>
        <w:t>3.</w:t>
      </w:r>
    </w:p>
    <w:p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F1507">
        <w:rPr>
          <w:rFonts w:ascii="Times New Roman" w:hAnsi="Times New Roman"/>
          <w:b/>
          <w:bCs/>
          <w:szCs w:val="24"/>
        </w:rPr>
        <w:t>MŰKÖDÉSI SZABÁLYOK</w:t>
      </w:r>
      <w:bookmarkEnd w:id="1"/>
    </w:p>
    <w:p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</w:p>
    <w:p w:rsidR="000B06D1" w:rsidRPr="00FF1507" w:rsidRDefault="00A665F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bookmarkStart w:id="2" w:name="_Toc142372821"/>
      <w:r>
        <w:rPr>
          <w:rFonts w:ascii="Times New Roman" w:hAnsi="Times New Roman"/>
          <w:b/>
          <w:bCs/>
          <w:szCs w:val="24"/>
        </w:rPr>
        <w:t>17</w:t>
      </w:r>
      <w:r w:rsidR="000B06D1" w:rsidRPr="00FF1507">
        <w:rPr>
          <w:rFonts w:ascii="Times New Roman" w:hAnsi="Times New Roman"/>
          <w:b/>
          <w:bCs/>
          <w:szCs w:val="24"/>
        </w:rPr>
        <w:t>.</w:t>
      </w:r>
    </w:p>
    <w:p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F1507">
        <w:rPr>
          <w:rFonts w:ascii="Times New Roman" w:hAnsi="Times New Roman"/>
          <w:b/>
          <w:bCs/>
          <w:szCs w:val="24"/>
        </w:rPr>
        <w:t>A képviselet ellátásával összefüggő feladatok</w:t>
      </w:r>
      <w:bookmarkEnd w:id="2"/>
    </w:p>
    <w:p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</w:p>
    <w:p w:rsidR="004C6828" w:rsidRDefault="000B06D1" w:rsidP="00921889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E">
        <w:rPr>
          <w:rFonts w:ascii="Times New Roman" w:hAnsi="Times New Roman"/>
          <w:sz w:val="24"/>
          <w:szCs w:val="24"/>
        </w:rPr>
        <w:t>A Hivatalt a jegyző képviseli.</w:t>
      </w:r>
      <w:r w:rsidRPr="00FF1507">
        <w:rPr>
          <w:rFonts w:ascii="Times New Roman" w:hAnsi="Times New Roman"/>
          <w:szCs w:val="24"/>
        </w:rPr>
        <w:t xml:space="preserve"> </w:t>
      </w:r>
      <w:r w:rsidR="004C6828" w:rsidRPr="006D23C7">
        <w:rPr>
          <w:rFonts w:ascii="Times New Roman" w:hAnsi="Times New Roman" w:cs="Times New Roman"/>
          <w:sz w:val="24"/>
          <w:szCs w:val="24"/>
        </w:rPr>
        <w:t>A jegyzőt akadályoztatása esetén a Hivatal igazgatási csoport vezetője,</w:t>
      </w:r>
      <w:r w:rsidR="004C6828">
        <w:rPr>
          <w:rFonts w:ascii="Times New Roman" w:hAnsi="Times New Roman" w:cs="Times New Roman"/>
          <w:sz w:val="24"/>
          <w:szCs w:val="24"/>
        </w:rPr>
        <w:t xml:space="preserve"> (a felhatalmazást a munkaköri leírása is tartalmazza)</w:t>
      </w:r>
      <w:r w:rsidR="004C6828" w:rsidRPr="006D23C7">
        <w:rPr>
          <w:rFonts w:ascii="Times New Roman" w:hAnsi="Times New Roman" w:cs="Times New Roman"/>
          <w:sz w:val="24"/>
          <w:szCs w:val="24"/>
        </w:rPr>
        <w:t xml:space="preserve"> tartós (30 napon túli) akadályoztatása esetén, illetőleg a jegyzői tisztség </w:t>
      </w:r>
      <w:proofErr w:type="spellStart"/>
      <w:r w:rsidR="004C6828" w:rsidRPr="006D23C7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="004C6828" w:rsidRPr="006D23C7">
        <w:rPr>
          <w:rFonts w:ascii="Times New Roman" w:hAnsi="Times New Roman" w:cs="Times New Roman"/>
          <w:sz w:val="24"/>
          <w:szCs w:val="24"/>
        </w:rPr>
        <w:t xml:space="preserve"> esetén a Csongrád Megyei Kormányhivatal által kinevezett jegyző helyettesíti. </w:t>
      </w:r>
    </w:p>
    <w:p w:rsidR="000B06D1" w:rsidRDefault="000B06D1" w:rsidP="00C94090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  <w:bookmarkStart w:id="3" w:name="_Toc142372822"/>
    </w:p>
    <w:p w:rsidR="000B06D1" w:rsidRPr="00162A88" w:rsidRDefault="00A665F9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18</w:t>
      </w:r>
      <w:r w:rsidR="000B06D1" w:rsidRPr="00162A88">
        <w:rPr>
          <w:rFonts w:ascii="Times New Roman" w:hAnsi="Times New Roman"/>
          <w:b/>
          <w:szCs w:val="24"/>
        </w:rPr>
        <w:t>.</w:t>
      </w:r>
    </w:p>
    <w:p w:rsidR="000B06D1" w:rsidRPr="005E593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5E5935">
        <w:rPr>
          <w:rFonts w:ascii="Times New Roman" w:hAnsi="Times New Roman"/>
          <w:b/>
          <w:bCs/>
          <w:szCs w:val="24"/>
        </w:rPr>
        <w:t>A Hivatal belső és külső kapcsolattartásának rendje</w:t>
      </w:r>
      <w:bookmarkEnd w:id="3"/>
    </w:p>
    <w:p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:rsidR="000B06D1" w:rsidRPr="00FF1507" w:rsidRDefault="000B06D1" w:rsidP="00162A88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overflowPunct/>
        <w:spacing w:after="0"/>
        <w:ind w:hanging="720"/>
        <w:jc w:val="both"/>
        <w:textAlignment w:val="auto"/>
        <w:rPr>
          <w:rFonts w:ascii="Times New Roman" w:hAnsi="Times New Roman"/>
          <w:bCs/>
          <w:szCs w:val="24"/>
        </w:rPr>
      </w:pPr>
      <w:r w:rsidRPr="00FF1507">
        <w:rPr>
          <w:rFonts w:ascii="Times New Roman" w:hAnsi="Times New Roman"/>
          <w:szCs w:val="24"/>
        </w:rPr>
        <w:t>A belső kapcsolattartás:</w:t>
      </w:r>
    </w:p>
    <w:p w:rsidR="000B06D1" w:rsidRPr="00FF1507" w:rsidRDefault="000B06D1" w:rsidP="00162A88">
      <w:pPr>
        <w:pStyle w:val="Szvegtrzs"/>
        <w:tabs>
          <w:tab w:val="num" w:pos="426"/>
        </w:tabs>
        <w:spacing w:after="0"/>
        <w:ind w:left="709" w:firstLine="11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 Hivatal feladatainak hatékonyabb ellátása érdekében a belső szervezeti egységek (irodák) egymással szoros munkakapcsolatot kötelesek fenntartani.</w:t>
      </w:r>
    </w:p>
    <w:p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együttműködésen alapuló munkakapcsolatban a szervezeti egységeknek (irodáknak) minden olyan intézkedésnél, amely egy másik szervezeti egység (iroda) működési területét érinti, az intézkedést megelőzően egyeztetési kötelezettségük van.</w:t>
      </w:r>
    </w:p>
    <w:p w:rsidR="000B06D1" w:rsidRPr="00FF1507" w:rsidRDefault="000B06D1" w:rsidP="00162A88">
      <w:pPr>
        <w:pStyle w:val="Szvegtrzs"/>
        <w:numPr>
          <w:ilvl w:val="0"/>
          <w:numId w:val="30"/>
        </w:numPr>
        <w:tabs>
          <w:tab w:val="clear" w:pos="720"/>
          <w:tab w:val="num" w:pos="426"/>
          <w:tab w:val="num" w:pos="567"/>
        </w:tabs>
        <w:overflowPunct/>
        <w:spacing w:after="0"/>
        <w:ind w:hanging="720"/>
        <w:jc w:val="both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 külső kapcsolattartás:</w:t>
      </w:r>
    </w:p>
    <w:p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ügyfelekkel való megfelelő kapcsolat kialakítása és fenntartása a Hivatal minden dolgozójának munkaköri kötelezettsége.</w:t>
      </w:r>
    </w:p>
    <w:p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lastRenderedPageBreak/>
        <w:t>Jó munkakapcsolat kialakítására és fenntartására kell törekedni azokkal a szervekkel, szervezetekkel és intézményekkel, amelyek feladataik ellátása során kistérségi, regionális vagy országos szinten kapcsolatban állnak, vagy racionális együttműködéssel, a kölcsönös előnyök érvényre juttatásával, kapcsolatban állhatnak a Hivatallal. A Hivatal szakmai kapcsolatainak kialakítása és ápolása elsősorban a jegyző feladata.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142372824"/>
    </w:p>
    <w:p w:rsidR="000B06D1" w:rsidRPr="008E6905" w:rsidRDefault="00047C37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5" w:name="_Toc142372825"/>
      <w:bookmarkEnd w:id="4"/>
      <w:r>
        <w:rPr>
          <w:rFonts w:ascii="Times New Roman" w:hAnsi="Times New Roman"/>
          <w:b/>
          <w:bCs/>
          <w:szCs w:val="24"/>
        </w:rPr>
        <w:t>19</w:t>
      </w:r>
      <w:r w:rsidR="000B06D1" w:rsidRPr="008E6905">
        <w:rPr>
          <w:rFonts w:ascii="Times New Roman" w:hAnsi="Times New Roman"/>
          <w:b/>
          <w:bCs/>
          <w:szCs w:val="24"/>
        </w:rPr>
        <w:t>.</w:t>
      </w:r>
    </w:p>
    <w:p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E6905">
        <w:rPr>
          <w:rFonts w:ascii="Times New Roman" w:hAnsi="Times New Roman"/>
          <w:b/>
          <w:bCs/>
          <w:szCs w:val="24"/>
        </w:rPr>
        <w:t>Ügyiratkezelés</w:t>
      </w:r>
      <w:bookmarkEnd w:id="5"/>
    </w:p>
    <w:p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:rsidR="000B06D1" w:rsidRPr="008E6905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  <w:r w:rsidRPr="008E6905">
        <w:rPr>
          <w:rFonts w:ascii="Times New Roman" w:hAnsi="Times New Roman"/>
          <w:szCs w:val="24"/>
        </w:rPr>
        <w:t xml:space="preserve">Az ügyiratkezelés részletes szabályait a Hivatal </w:t>
      </w:r>
      <w:r w:rsidRPr="008E6905">
        <w:rPr>
          <w:rFonts w:ascii="Times New Roman" w:hAnsi="Times New Roman"/>
          <w:i/>
          <w:szCs w:val="24"/>
        </w:rPr>
        <w:t>Iratkezelési Szabályzata</w:t>
      </w:r>
      <w:r w:rsidRPr="008E6905">
        <w:rPr>
          <w:rFonts w:ascii="Times New Roman" w:hAnsi="Times New Roman"/>
          <w:szCs w:val="24"/>
        </w:rPr>
        <w:t xml:space="preserve"> tartalmazza. </w:t>
      </w:r>
    </w:p>
    <w:p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42372826"/>
      <w:r w:rsidRPr="009F6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7C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F6F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sz w:val="24"/>
          <w:szCs w:val="24"/>
        </w:rPr>
        <w:t>Kötelezettségvállalás, utalványozás, ellenjegyzés, érvényesítés</w:t>
      </w:r>
      <w:bookmarkEnd w:id="6"/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</w:t>
      </w:r>
      <w:r w:rsidRPr="008E6905">
        <w:rPr>
          <w:rFonts w:ascii="Times New Roman" w:hAnsi="Times New Roman" w:cs="Times New Roman"/>
          <w:sz w:val="24"/>
          <w:szCs w:val="24"/>
        </w:rPr>
        <w:t xml:space="preserve">Pénzgazdálkodással kapcsolatos kötelezettségvállalás, utalványozás, érvényesítés és ellenjegyzés </w:t>
      </w:r>
      <w:r w:rsidR="002D1E83">
        <w:rPr>
          <w:rFonts w:ascii="Times New Roman" w:hAnsi="Times New Roman" w:cs="Times New Roman"/>
          <w:sz w:val="24"/>
          <w:szCs w:val="24"/>
        </w:rPr>
        <w:t xml:space="preserve">külön </w:t>
      </w:r>
      <w:r w:rsidRPr="008E6905">
        <w:rPr>
          <w:rFonts w:ascii="Times New Roman" w:hAnsi="Times New Roman" w:cs="Times New Roman"/>
          <w:sz w:val="24"/>
          <w:szCs w:val="24"/>
        </w:rPr>
        <w:t>szabályzata tartalmazza</w:t>
      </w:r>
      <w:r w:rsidR="002D1E83">
        <w:rPr>
          <w:rFonts w:ascii="Times New Roman" w:hAnsi="Times New Roman" w:cs="Times New Roman"/>
          <w:sz w:val="24"/>
          <w:szCs w:val="24"/>
        </w:rPr>
        <w:t>, amely a számviteli politik</w:t>
      </w:r>
      <w:r w:rsidR="007850FB">
        <w:rPr>
          <w:rFonts w:ascii="Times New Roman" w:hAnsi="Times New Roman" w:cs="Times New Roman"/>
          <w:sz w:val="24"/>
          <w:szCs w:val="24"/>
        </w:rPr>
        <w:t>a</w:t>
      </w:r>
      <w:r w:rsidR="002D1E83">
        <w:rPr>
          <w:rFonts w:ascii="Times New Roman" w:hAnsi="Times New Roman" w:cs="Times New Roman"/>
          <w:sz w:val="24"/>
          <w:szCs w:val="24"/>
        </w:rPr>
        <w:t xml:space="preserve"> részét képezi</w:t>
      </w:r>
      <w:r w:rsidRPr="008E6905">
        <w:rPr>
          <w:rFonts w:ascii="Times New Roman" w:hAnsi="Times New Roman" w:cs="Times New Roman"/>
          <w:sz w:val="24"/>
          <w:szCs w:val="24"/>
        </w:rPr>
        <w:t>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42372827"/>
      <w:r w:rsidRPr="009F6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7C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sz w:val="24"/>
          <w:szCs w:val="24"/>
        </w:rPr>
        <w:t>Bankszámlák feletti rendelkezés</w:t>
      </w:r>
      <w:bookmarkEnd w:id="7"/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pénzintézetnél vezetett számlája feletti rendelkezésre a jegyző által erre kijelölt köztisztviselők jogosultak.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aláírás-bejelentési kartonok egy-egy másolati példányát a pénzügyi- és gazdálkodási csoport páncélszekrényében kell őrizni.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8" w:name="_Toc142372828"/>
      <w:r w:rsidRPr="008E6905">
        <w:rPr>
          <w:rFonts w:ascii="Times New Roman" w:hAnsi="Times New Roman"/>
          <w:b/>
          <w:bCs/>
          <w:szCs w:val="24"/>
        </w:rPr>
        <w:t>2</w:t>
      </w:r>
      <w:r w:rsidR="00047C37">
        <w:rPr>
          <w:rFonts w:ascii="Times New Roman" w:hAnsi="Times New Roman"/>
          <w:b/>
          <w:bCs/>
          <w:szCs w:val="24"/>
        </w:rPr>
        <w:t>2</w:t>
      </w:r>
      <w:r w:rsidRPr="008E6905">
        <w:rPr>
          <w:rFonts w:ascii="Times New Roman" w:hAnsi="Times New Roman"/>
          <w:b/>
          <w:bCs/>
          <w:szCs w:val="24"/>
        </w:rPr>
        <w:t>.</w:t>
      </w:r>
    </w:p>
    <w:p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E6905">
        <w:rPr>
          <w:rFonts w:ascii="Times New Roman" w:hAnsi="Times New Roman"/>
          <w:b/>
          <w:bCs/>
          <w:szCs w:val="24"/>
        </w:rPr>
        <w:t>Bélyegzőhasználat- és nyilvántartás</w:t>
      </w:r>
      <w:bookmarkEnd w:id="8"/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 xml:space="preserve">A „ÜLLÉS NAGYKÖZSÉG POLGÁRMESTERE” feliratú, középen a Magyar Köztársaság címerével ellátott körbélyegző használatára Üllés </w:t>
      </w:r>
      <w:r w:rsidR="00BF7128">
        <w:rPr>
          <w:rFonts w:ascii="Times New Roman" w:hAnsi="Times New Roman"/>
          <w:szCs w:val="24"/>
        </w:rPr>
        <w:t>Nagyk</w:t>
      </w:r>
      <w:r w:rsidRPr="008E6905">
        <w:rPr>
          <w:rFonts w:ascii="Times New Roman" w:hAnsi="Times New Roman"/>
          <w:szCs w:val="24"/>
        </w:rPr>
        <w:t>özség Polgármestere jogosult.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„ÜLLÉS NAGYKÖZSÉG JEGYZŐJE” feliratú, középen a Magyar Köztársaság címerével ellátott körb</w:t>
      </w:r>
      <w:r>
        <w:rPr>
          <w:rFonts w:ascii="Times New Roman" w:hAnsi="Times New Roman"/>
          <w:szCs w:val="24"/>
        </w:rPr>
        <w:t>élyegző használatára Üllés Nagyk</w:t>
      </w:r>
      <w:r w:rsidRPr="008E6905">
        <w:rPr>
          <w:rFonts w:ascii="Times New Roman" w:hAnsi="Times New Roman"/>
          <w:szCs w:val="24"/>
        </w:rPr>
        <w:t>özség Jegyzője jogosult.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 xml:space="preserve">A Polgármesteri Hivatal hivatalos körbélyegzője: „ÜLLÉSI POLGÁRMESTERI HIVATAL” felirattal és középen a Magyar Köztársaság címerével van ellátva. A hivatalos bélyegző lenyomatát csak a </w:t>
      </w:r>
      <w:proofErr w:type="spellStart"/>
      <w:r w:rsidRPr="008E6905">
        <w:rPr>
          <w:rFonts w:ascii="Times New Roman" w:hAnsi="Times New Roman"/>
          <w:szCs w:val="24"/>
        </w:rPr>
        <w:t>kiadmányozásra</w:t>
      </w:r>
      <w:proofErr w:type="spellEnd"/>
      <w:r w:rsidRPr="008E6905">
        <w:rPr>
          <w:rFonts w:ascii="Times New Roman" w:hAnsi="Times New Roman"/>
          <w:szCs w:val="24"/>
        </w:rPr>
        <w:t xml:space="preserve"> jogosult aláírásával ellátott kiadmányokon lehet használni.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bélyegzőkről és annak használóiról a jegyző nyilvántartást vezet. A nyilvántartásnak a következőket kell tartalmaznia:</w:t>
      </w:r>
    </w:p>
    <w:p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sorszám;</w:t>
      </w:r>
    </w:p>
    <w:p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 lenyomata;</w:t>
      </w:r>
    </w:p>
    <w:p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 kiadásának napja;</w:t>
      </w:r>
    </w:p>
    <w:p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bélyegzőt használó dolgozó neve és az átvételt igazoló aláírása,</w:t>
      </w:r>
    </w:p>
    <w:p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selejtezés ideje.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Az avult bélyegzőket a levéltárakra vonatkozó szabályok szerint kell kezelni, nyilvántartani és megsemmisíteni.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lastRenderedPageBreak/>
        <w:t>A bélyegző-nyilvántartás vezetéséről, a bélyegzőhasználattal kapcsolatos szabályok megtartásáról és ellenőrzéséről, valamint a bélyegzők beszerzéséről és cseréjéről a jegyző gondoskodik.</w:t>
      </w:r>
    </w:p>
    <w:p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bélyegzőt használatra átvevők felelősek a bélyegző jogszerű használatáért, továbbá a bélyegző biztonságos, az illetéktelen használat lehetőségét kizáró módon történő elhelyezéséért.</w:t>
      </w:r>
    </w:p>
    <w:p w:rsidR="000B06D1" w:rsidRPr="008E690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A20A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F6F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Ügyfélfogadás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Polgármesteri Hivatal </w:t>
      </w:r>
      <w:r w:rsidRPr="009F6F13">
        <w:rPr>
          <w:rFonts w:ascii="Times New Roman" w:hAnsi="Times New Roman" w:cs="Times New Roman"/>
          <w:b/>
          <w:i/>
          <w:sz w:val="24"/>
          <w:szCs w:val="24"/>
        </w:rPr>
        <w:t>Ügyfélfogadási Rendje: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Hétfő</w:t>
      </w:r>
      <w:r w:rsidRPr="009F6F13">
        <w:rPr>
          <w:rFonts w:ascii="Times New Roman" w:hAnsi="Times New Roman" w:cs="Times New Roman"/>
          <w:sz w:val="24"/>
          <w:szCs w:val="24"/>
        </w:rPr>
        <w:tab/>
        <w:t>8-12 óráig</w:t>
      </w:r>
    </w:p>
    <w:p w:rsidR="000B06D1" w:rsidRPr="009F6F13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Kedd</w:t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az ügyfélfogadás </w:t>
      </w:r>
      <w:r w:rsidRPr="009F6F13">
        <w:rPr>
          <w:rFonts w:ascii="Times New Roman" w:hAnsi="Times New Roman" w:cs="Times New Roman"/>
          <w:sz w:val="24"/>
          <w:szCs w:val="24"/>
        </w:rPr>
        <w:tab/>
        <w:t>SZÜNETEL</w:t>
      </w:r>
    </w:p>
    <w:p w:rsidR="000B06D1" w:rsidRPr="009F6F13" w:rsidRDefault="000B06D1" w:rsidP="000B06D1">
      <w:pPr>
        <w:tabs>
          <w:tab w:val="left" w:pos="1980"/>
          <w:tab w:val="left" w:pos="3420"/>
          <w:tab w:val="left" w:pos="41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Szerda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8-12 óráig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>és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>12.30-16.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 óráig </w:t>
      </w:r>
    </w:p>
    <w:p w:rsidR="000B06D1" w:rsidRPr="009F6F13" w:rsidRDefault="000B06D1" w:rsidP="000B06D1">
      <w:pPr>
        <w:tabs>
          <w:tab w:val="left" w:pos="1980"/>
          <w:tab w:val="left" w:pos="3420"/>
          <w:tab w:val="left" w:pos="41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13">
        <w:rPr>
          <w:rFonts w:ascii="Times New Roman" w:hAnsi="Times New Roman" w:cs="Times New Roman"/>
          <w:sz w:val="24"/>
          <w:szCs w:val="24"/>
        </w:rPr>
        <w:t>Csütörtök</w:t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8-12 óráig  </w:t>
      </w:r>
      <w:r w:rsidRPr="009F6F13">
        <w:rPr>
          <w:rFonts w:ascii="Times New Roman" w:hAnsi="Times New Roman" w:cs="Times New Roman"/>
          <w:sz w:val="24"/>
          <w:szCs w:val="24"/>
        </w:rPr>
        <w:tab/>
        <w:t>és</w:t>
      </w:r>
      <w:r w:rsidRPr="009F6F13">
        <w:rPr>
          <w:rFonts w:ascii="Times New Roman" w:hAnsi="Times New Roman" w:cs="Times New Roman"/>
          <w:sz w:val="24"/>
          <w:szCs w:val="24"/>
        </w:rPr>
        <w:tab/>
        <w:t>12.30-16 óráig</w:t>
      </w:r>
    </w:p>
    <w:p w:rsidR="000B06D1" w:rsidRPr="009F6F13" w:rsidRDefault="000B06D1" w:rsidP="000B06D1">
      <w:pPr>
        <w:tabs>
          <w:tab w:val="left" w:pos="1620"/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Péntek</w:t>
      </w:r>
      <w:r w:rsidRPr="009F6F13">
        <w:rPr>
          <w:rFonts w:ascii="Times New Roman" w:hAnsi="Times New Roman" w:cs="Times New Roman"/>
          <w:sz w:val="24"/>
          <w:szCs w:val="24"/>
        </w:rPr>
        <w:tab/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8-12 óráig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Jegyző a Polgármesteri Hivatal ügyfélfogadási rendjével megegyezően fogadóórát tart. 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felvilágosításra, intézkedésre jogosult ügyintéző köteles az ügyfélfogadási időben az irodához tartozó kérdésekben rendelkezésre állni.</w:t>
      </w:r>
    </w:p>
    <w:p w:rsidR="000B06D1" w:rsidRPr="00820E7B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jegyző köteles gondoskodni arról is, hogy az ügyfélfogadás folyamatos és zavartalan legyen.</w:t>
      </w:r>
    </w:p>
    <w:p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Amennyiben a Hivatal intézkedésének késedelme elháríthatatlan kárral vagy veszéllyel járna, az ügyfeleket munkaidőben, a szabályozott ügyfélfogadási időn kívül is fogadni kell.</w:t>
      </w:r>
    </w:p>
    <w:p w:rsidR="000B06D1" w:rsidRPr="00820E7B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házasságkötések lehetőségének biztosításáról szombati napokon is gondoskodni kell.</w:t>
      </w:r>
    </w:p>
    <w:p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9" w:name="_Toc142372832"/>
      <w:r w:rsidRPr="00820E7B">
        <w:rPr>
          <w:rFonts w:ascii="Times New Roman" w:hAnsi="Times New Roman"/>
          <w:b/>
          <w:bCs/>
          <w:szCs w:val="24"/>
        </w:rPr>
        <w:t>2</w:t>
      </w:r>
      <w:r w:rsidR="009A20AD">
        <w:rPr>
          <w:rFonts w:ascii="Times New Roman" w:hAnsi="Times New Roman"/>
          <w:b/>
          <w:bCs/>
          <w:szCs w:val="24"/>
        </w:rPr>
        <w:t>4</w:t>
      </w:r>
      <w:r w:rsidRPr="00820E7B">
        <w:rPr>
          <w:rFonts w:ascii="Times New Roman" w:hAnsi="Times New Roman"/>
          <w:b/>
          <w:bCs/>
          <w:szCs w:val="24"/>
        </w:rPr>
        <w:t>.</w:t>
      </w:r>
    </w:p>
    <w:p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20E7B">
        <w:rPr>
          <w:rFonts w:ascii="Times New Roman" w:hAnsi="Times New Roman"/>
          <w:b/>
          <w:bCs/>
          <w:szCs w:val="24"/>
        </w:rPr>
        <w:t>A szabadság igénybevételének rendje</w:t>
      </w:r>
      <w:bookmarkEnd w:id="9"/>
    </w:p>
    <w:p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:rsidR="000B06D1" w:rsidRPr="005E5935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  <w:r w:rsidRPr="005E5935">
        <w:rPr>
          <w:rFonts w:ascii="Times New Roman" w:hAnsi="Times New Roman"/>
          <w:szCs w:val="24"/>
        </w:rPr>
        <w:t>A szabadság-nyilvántartás naprakész vezetése a jegyző feladata.</w:t>
      </w:r>
    </w:p>
    <w:p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:rsidR="000B06D1" w:rsidRPr="00820E7B" w:rsidRDefault="009A20AD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10" w:name="_Toc142372833"/>
      <w:r>
        <w:rPr>
          <w:rFonts w:ascii="Times New Roman" w:hAnsi="Times New Roman"/>
          <w:b/>
          <w:bCs/>
          <w:szCs w:val="24"/>
        </w:rPr>
        <w:t>25</w:t>
      </w:r>
      <w:r w:rsidR="000B06D1" w:rsidRPr="00820E7B">
        <w:rPr>
          <w:rFonts w:ascii="Times New Roman" w:hAnsi="Times New Roman"/>
          <w:b/>
          <w:bCs/>
          <w:szCs w:val="24"/>
        </w:rPr>
        <w:t>.</w:t>
      </w:r>
    </w:p>
    <w:p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20E7B">
        <w:rPr>
          <w:rFonts w:ascii="Times New Roman" w:hAnsi="Times New Roman"/>
          <w:b/>
          <w:bCs/>
          <w:szCs w:val="24"/>
        </w:rPr>
        <w:t>A helyettesítés rendje</w:t>
      </w:r>
      <w:bookmarkEnd w:id="10"/>
    </w:p>
    <w:p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:rsidR="000B06D1" w:rsidRPr="005E5935" w:rsidRDefault="000B06D1" w:rsidP="000B06D1">
      <w:pPr>
        <w:pStyle w:val="Szvegtrzs"/>
        <w:numPr>
          <w:ilvl w:val="0"/>
          <w:numId w:val="35"/>
        </w:numPr>
        <w:tabs>
          <w:tab w:val="left" w:pos="360"/>
        </w:tabs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5E5935">
        <w:rPr>
          <w:rFonts w:ascii="Times New Roman" w:hAnsi="Times New Roman"/>
          <w:szCs w:val="24"/>
        </w:rPr>
        <w:t>A Hivatalban folyó munkát a dolgozók időleges vagy tartós távolléte nem akadályozhatja.</w:t>
      </w:r>
    </w:p>
    <w:p w:rsidR="000B06D1" w:rsidRPr="005E5935" w:rsidRDefault="000B06D1" w:rsidP="000B06D1">
      <w:pPr>
        <w:pStyle w:val="Szvegtrzs"/>
        <w:tabs>
          <w:tab w:val="left" w:pos="360"/>
        </w:tabs>
        <w:spacing w:after="0"/>
        <w:jc w:val="both"/>
        <w:rPr>
          <w:rFonts w:ascii="Times New Roman" w:hAnsi="Times New Roman"/>
          <w:szCs w:val="24"/>
        </w:rPr>
      </w:pPr>
    </w:p>
    <w:p w:rsidR="000B06D1" w:rsidRPr="005E5935" w:rsidRDefault="000B06D1" w:rsidP="000B06D1">
      <w:pPr>
        <w:pStyle w:val="Szvegtrzs"/>
        <w:numPr>
          <w:ilvl w:val="0"/>
          <w:numId w:val="35"/>
        </w:numPr>
        <w:tabs>
          <w:tab w:val="left" w:pos="360"/>
        </w:tabs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5E5935">
        <w:rPr>
          <w:rFonts w:ascii="Times New Roman" w:hAnsi="Times New Roman"/>
          <w:szCs w:val="24"/>
        </w:rPr>
        <w:t xml:space="preserve">A Hivatalon belüli helyettesítés rendjét a jegyző határozza meg, és a dolgozók munkaköri leírása tartalmazza. 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VII.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6D1" w:rsidRPr="00982E7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2E75">
        <w:rPr>
          <w:rFonts w:ascii="Times New Roman" w:hAnsi="Times New Roman" w:cs="Times New Roman"/>
          <w:b/>
          <w:caps/>
          <w:sz w:val="24"/>
          <w:szCs w:val="24"/>
        </w:rPr>
        <w:t xml:space="preserve">A Polgármesteri Hivatal </w:t>
      </w:r>
    </w:p>
    <w:p w:rsidR="000B06D1" w:rsidRPr="00982E7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2E75">
        <w:rPr>
          <w:rFonts w:ascii="Times New Roman" w:hAnsi="Times New Roman" w:cs="Times New Roman"/>
          <w:b/>
          <w:caps/>
          <w:sz w:val="24"/>
          <w:szCs w:val="24"/>
        </w:rPr>
        <w:t>munkarendje</w:t>
      </w:r>
    </w:p>
    <w:p w:rsidR="000B06D1" w:rsidRPr="00982E75" w:rsidRDefault="009A20AD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0B06D1" w:rsidRPr="009F6F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B06D1" w:rsidRPr="009F6F13" w:rsidRDefault="000B06D1" w:rsidP="000B06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munkarendje 40 órás munkahét, az alábbiak szerint:</w:t>
      </w:r>
    </w:p>
    <w:p w:rsidR="000B06D1" w:rsidRPr="009F6F13" w:rsidRDefault="000B06D1" w:rsidP="000B06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Hétfő, kedd, csütörtök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16.00 óráig tart</w:t>
      </w:r>
    </w:p>
    <w:p w:rsidR="000B06D1" w:rsidRPr="009F6F13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Szerda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16.30 óráig tart</w:t>
      </w:r>
    </w:p>
    <w:p w:rsidR="000B06D1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Péntek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13.00 óráig tart</w:t>
      </w:r>
      <w:r w:rsidR="002C2B68">
        <w:rPr>
          <w:rFonts w:ascii="Times New Roman" w:hAnsi="Times New Roman" w:cs="Times New Roman"/>
          <w:sz w:val="24"/>
          <w:szCs w:val="24"/>
        </w:rPr>
        <w:t>.</w:t>
      </w:r>
    </w:p>
    <w:p w:rsidR="002C2B68" w:rsidRPr="009F6F13" w:rsidRDefault="002C2B68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B06D1" w:rsidRDefault="002C2B68" w:rsidP="002C2B68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és a jegyző munkaideje kötetlen.</w:t>
      </w:r>
    </w:p>
    <w:p w:rsidR="002C2B68" w:rsidRPr="002C2B68" w:rsidRDefault="002C2B68" w:rsidP="002C2B68">
      <w:pPr>
        <w:pStyle w:val="Listaszerbekezds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munkaidő megszakításával hétfőtől-csütörtökig napi 30 perc munkaközi szünet (12-12.30) illeti meg a köztisztviselőt.</w:t>
      </w:r>
    </w:p>
    <w:p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dolgozói a munkáltatói jogkör gyakorlójának utasítására kötelesek munkaidőn túl is ellátni a rájuk bízott feladatot, a Közszolgálati tisztviselőkről szóló 2011. évi CXCIX törvény (továbbiakban: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.)  – rendelkezései szerint.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F6F13" w:rsidRDefault="000B06D1" w:rsidP="000B06D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köztisztviselők ügyeletet és készenlétet kötelesek ellátni a munkáltatói jogkör gyakorlójának elrendelésére a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. vonatkozó szabályai szerint. 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chp0"/>
      <w:bookmarkEnd w:id="11"/>
    </w:p>
    <w:p w:rsidR="000B06D1" w:rsidRPr="00982E75" w:rsidRDefault="00E478FE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B06D1" w:rsidRPr="009F6F1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B06D1" w:rsidRDefault="000B06D1" w:rsidP="000B06D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köztisztviselők az egyes vagyonnyilatkozat-tételi kötelezettségekről szóló 2007. évi CLII. törvény (2)- (3) bekezdése alapján az alapvető jogok és kötelességek pártatlan és elfogulatlan érvényesítése, valamint a közélet tisztaságának biztosítása és a korrupció megelőzése céljából a törvényben meghatározott eljárási szabályok szerint vagyonnyilatkozatot tesznek.</w:t>
      </w:r>
    </w:p>
    <w:p w:rsidR="00971623" w:rsidRDefault="00971623" w:rsidP="0097162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F48BF" w:rsidRPr="009F6F13" w:rsidRDefault="00DF48BF" w:rsidP="000B06D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Hivatalban lévő vagyonnyilatkozat-tételi kötelezettséggel járó </w:t>
      </w:r>
      <w:r w:rsidR="00971623">
        <w:rPr>
          <w:rFonts w:ascii="Times New Roman" w:hAnsi="Times New Roman" w:cs="Times New Roman"/>
          <w:sz w:val="24"/>
          <w:szCs w:val="24"/>
        </w:rPr>
        <w:t xml:space="preserve">munkakörök felsorolását az </w:t>
      </w:r>
      <w:r w:rsidR="00971623" w:rsidRPr="00DC7633">
        <w:rPr>
          <w:rFonts w:ascii="Times New Roman" w:hAnsi="Times New Roman" w:cs="Times New Roman"/>
          <w:b/>
          <w:bCs/>
          <w:sz w:val="24"/>
          <w:szCs w:val="24"/>
          <w:u w:val="single"/>
        </w:rPr>
        <w:t>1. sz. Melléklet</w:t>
      </w:r>
      <w:r w:rsidR="00971623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79" w:rsidRPr="009F6F13" w:rsidRDefault="00C85179" w:rsidP="000B0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982E75" w:rsidRDefault="00263C53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i/>
          <w:szCs w:val="24"/>
        </w:rPr>
      </w:pPr>
      <w:bookmarkStart w:id="12" w:name="_Toc142372834"/>
      <w:r>
        <w:rPr>
          <w:rFonts w:ascii="Times New Roman" w:hAnsi="Times New Roman"/>
          <w:b/>
          <w:bCs/>
          <w:i/>
          <w:szCs w:val="24"/>
        </w:rPr>
        <w:t>VIII.</w:t>
      </w:r>
    </w:p>
    <w:p w:rsidR="000B06D1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  <w:r w:rsidRPr="00982E75">
        <w:rPr>
          <w:rFonts w:ascii="Times New Roman" w:hAnsi="Times New Roman"/>
          <w:b/>
          <w:bCs/>
          <w:i/>
          <w:szCs w:val="24"/>
        </w:rPr>
        <w:t>EGYÉB SZABÁLYOK</w:t>
      </w:r>
      <w:bookmarkEnd w:id="12"/>
    </w:p>
    <w:p w:rsidR="00C85179" w:rsidRPr="00982E75" w:rsidRDefault="00C8517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</w:p>
    <w:p w:rsidR="000B06D1" w:rsidRPr="00982E75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</w:p>
    <w:p w:rsidR="000B06D1" w:rsidRPr="00982E75" w:rsidRDefault="004E3A7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28</w:t>
      </w:r>
      <w:r w:rsidR="000B06D1" w:rsidRPr="00982E75">
        <w:rPr>
          <w:rFonts w:ascii="Times New Roman" w:hAnsi="Times New Roman"/>
          <w:b/>
          <w:bCs/>
          <w:szCs w:val="24"/>
        </w:rPr>
        <w:t>.</w:t>
      </w:r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42372835"/>
      <w:r w:rsidRPr="009F6F13">
        <w:rPr>
          <w:rFonts w:ascii="Times New Roman" w:hAnsi="Times New Roman" w:cs="Times New Roman"/>
          <w:b/>
          <w:bCs/>
          <w:sz w:val="24"/>
          <w:szCs w:val="24"/>
        </w:rPr>
        <w:t>A Hivatal helyiségeinek, berendezési és felszerelési tárgyainak használati, hasznosítási rendje</w:t>
      </w:r>
      <w:bookmarkEnd w:id="13"/>
    </w:p>
    <w:p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982E75" w:rsidRDefault="000B06D1" w:rsidP="000B06D1">
      <w:pPr>
        <w:pStyle w:val="Szvegtrzs"/>
        <w:numPr>
          <w:ilvl w:val="0"/>
          <w:numId w:val="38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982E75">
        <w:rPr>
          <w:rFonts w:ascii="Times New Roman" w:hAnsi="Times New Roman"/>
          <w:szCs w:val="24"/>
        </w:rPr>
        <w:t>Az Hivatal valamennyi dolgozója – a rá irányadó szabályok szerint – felelősséggel tartozik a Hivatal berendezési, felszerelési tárgyainak rendeltetésszerű használatáért, a gépek, eszközök, szakkönyvek, stb. állagának megóvásáért.</w:t>
      </w:r>
    </w:p>
    <w:p w:rsidR="000B06D1" w:rsidRPr="00982E75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0B06D1" w:rsidRDefault="000B06D1" w:rsidP="000B06D1">
      <w:pPr>
        <w:pStyle w:val="Szvegtrzs"/>
        <w:numPr>
          <w:ilvl w:val="0"/>
          <w:numId w:val="38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82E75">
        <w:rPr>
          <w:rFonts w:ascii="Times New Roman" w:hAnsi="Times New Roman"/>
          <w:szCs w:val="24"/>
        </w:rPr>
        <w:t>A Hivatal minden dolgozójának kötelessége, hogy ismerje és betartsa mindazokat a szabályokat, amelyek a munkavégzés során az egészség és a testi épség megőrzéséhez szükségesek. Baleset, vagy baleset bekövetkezésének veszélye esetén a Hivatal minden dolgozójának kötelessége megtenni a tőle elvárható kárenyhítési és kárelhárítási intézkedéseket</w:t>
      </w:r>
      <w:bookmarkStart w:id="14" w:name="_Toc142372838"/>
      <w:r>
        <w:rPr>
          <w:rFonts w:ascii="Times New Roman" w:hAnsi="Times New Roman"/>
          <w:szCs w:val="24"/>
        </w:rPr>
        <w:t>.</w:t>
      </w:r>
    </w:p>
    <w:p w:rsidR="00C85179" w:rsidRPr="00982E75" w:rsidRDefault="00C85179" w:rsidP="00C85179">
      <w:pPr>
        <w:pStyle w:val="Szvegtrzs"/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</w:p>
    <w:p w:rsidR="000B06D1" w:rsidRPr="00982E75" w:rsidRDefault="000B06D1" w:rsidP="000B06D1">
      <w:pPr>
        <w:pStyle w:val="Szvegtrzs"/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</w:p>
    <w:p w:rsidR="000B06D1" w:rsidRPr="00982E75" w:rsidRDefault="004E3A79" w:rsidP="000B06D1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29</w:t>
      </w:r>
      <w:r w:rsidR="000B06D1" w:rsidRPr="00982E75">
        <w:rPr>
          <w:rFonts w:ascii="Times New Roman" w:hAnsi="Times New Roman"/>
          <w:b/>
          <w:bCs/>
          <w:szCs w:val="24"/>
        </w:rPr>
        <w:t>.</w:t>
      </w:r>
    </w:p>
    <w:p w:rsidR="000B06D1" w:rsidRPr="00982E7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r w:rsidRPr="00982E75">
        <w:rPr>
          <w:rFonts w:ascii="Times New Roman" w:hAnsi="Times New Roman"/>
          <w:b/>
          <w:bCs/>
          <w:szCs w:val="24"/>
        </w:rPr>
        <w:t>Hivatali és saját gépkocsi használata</w:t>
      </w:r>
      <w:bookmarkEnd w:id="14"/>
    </w:p>
    <w:p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951251">
        <w:rPr>
          <w:rFonts w:ascii="Times New Roman" w:hAnsi="Times New Roman"/>
          <w:szCs w:val="24"/>
        </w:rPr>
        <w:t>A</w:t>
      </w:r>
      <w:r w:rsidR="00023B12">
        <w:rPr>
          <w:rFonts w:ascii="Times New Roman" w:hAnsi="Times New Roman"/>
          <w:szCs w:val="24"/>
        </w:rPr>
        <w:t>z Önkormányzat</w:t>
      </w:r>
      <w:r w:rsidRPr="00951251">
        <w:rPr>
          <w:rFonts w:ascii="Times New Roman" w:hAnsi="Times New Roman"/>
          <w:szCs w:val="24"/>
        </w:rPr>
        <w:t xml:space="preserve"> gépkocsijának használatát a polgármester és a jegyző engedélyezheti. </w:t>
      </w:r>
    </w:p>
    <w:p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lastRenderedPageBreak/>
        <w:t>Saját gépkocsi</w:t>
      </w:r>
      <w:r w:rsidR="00023B12">
        <w:rPr>
          <w:rFonts w:ascii="Times New Roman" w:hAnsi="Times New Roman"/>
          <w:szCs w:val="24"/>
        </w:rPr>
        <w:t>t</w:t>
      </w:r>
      <w:r w:rsidRPr="00951251">
        <w:rPr>
          <w:rFonts w:ascii="Times New Roman" w:hAnsi="Times New Roman"/>
          <w:szCs w:val="24"/>
        </w:rPr>
        <w:t xml:space="preserve"> hivatali célú használatra csak a polgármester vagy a jegyző előzetes engedélyével, és a velük egyeztetett módon lehet igénybe venni.</w:t>
      </w:r>
    </w:p>
    <w:p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t xml:space="preserve">A gépjárműhasználat rendjét </w:t>
      </w:r>
      <w:r w:rsidR="00023B12">
        <w:rPr>
          <w:rFonts w:ascii="Times New Roman" w:hAnsi="Times New Roman"/>
          <w:szCs w:val="24"/>
        </w:rPr>
        <w:t xml:space="preserve">külön </w:t>
      </w:r>
      <w:r w:rsidRPr="00951251">
        <w:rPr>
          <w:rFonts w:ascii="Times New Roman" w:hAnsi="Times New Roman"/>
          <w:i/>
          <w:szCs w:val="24"/>
        </w:rPr>
        <w:t>Gépjárműüzemeltetési Szabályzat</w:t>
      </w:r>
      <w:r w:rsidRPr="00951251">
        <w:rPr>
          <w:rFonts w:ascii="Times New Roman" w:hAnsi="Times New Roman"/>
          <w:szCs w:val="24"/>
        </w:rPr>
        <w:t xml:space="preserve"> tartalmazza.</w:t>
      </w:r>
    </w:p>
    <w:p w:rsidR="000B06D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t>A saját tulajdonú gépjármű hivatali célú használatának elszámolásakor a mindenkor hatályos Gépjárműüzemeltetési Szabályzat rendelkezései szerint kell eljárni.</w:t>
      </w:r>
    </w:p>
    <w:p w:rsidR="00C85179" w:rsidRPr="00951251" w:rsidRDefault="00C85179" w:rsidP="00C85179">
      <w:pPr>
        <w:pStyle w:val="Szvegtrzs"/>
        <w:overflowPunct/>
        <w:autoSpaceDE/>
        <w:autoSpaceDN/>
        <w:adjustRightInd/>
        <w:spacing w:after="0"/>
        <w:ind w:left="283"/>
        <w:jc w:val="both"/>
        <w:textAlignment w:val="auto"/>
        <w:rPr>
          <w:rFonts w:ascii="Times New Roman" w:hAnsi="Times New Roman"/>
          <w:szCs w:val="24"/>
        </w:rPr>
      </w:pPr>
    </w:p>
    <w:p w:rsidR="000B06D1" w:rsidRPr="00951251" w:rsidRDefault="000B06D1" w:rsidP="000B06D1">
      <w:pPr>
        <w:pStyle w:val="Szvegtrzs"/>
        <w:spacing w:after="0"/>
        <w:rPr>
          <w:rFonts w:ascii="Times New Roman" w:hAnsi="Times New Roman"/>
          <w:szCs w:val="24"/>
        </w:rPr>
      </w:pPr>
    </w:p>
    <w:p w:rsidR="000B06D1" w:rsidRPr="00C85179" w:rsidRDefault="00263C53" w:rsidP="000B06D1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</w:t>
      </w:r>
      <w:r w:rsidR="000B06D1" w:rsidRPr="00C85179">
        <w:rPr>
          <w:rFonts w:ascii="Times New Roman" w:hAnsi="Times New Roman"/>
          <w:b/>
          <w:bCs/>
          <w:szCs w:val="24"/>
        </w:rPr>
        <w:t>X.</w:t>
      </w:r>
    </w:p>
    <w:p w:rsidR="000B06D1" w:rsidRPr="004E3A79" w:rsidRDefault="004E3A79" w:rsidP="004E3A79">
      <w:pPr>
        <w:pStyle w:val="Szvegtrzs"/>
        <w:spacing w:after="0"/>
        <w:jc w:val="center"/>
        <w:rPr>
          <w:rFonts w:ascii="Times New Roman" w:hAnsi="Times New Roman"/>
          <w:b/>
          <w:bCs/>
          <w:iCs/>
          <w:szCs w:val="24"/>
        </w:rPr>
      </w:pPr>
      <w:r w:rsidRPr="004E3A79">
        <w:rPr>
          <w:rFonts w:ascii="Times New Roman" w:hAnsi="Times New Roman"/>
          <w:b/>
          <w:bCs/>
          <w:iCs/>
          <w:szCs w:val="24"/>
        </w:rPr>
        <w:t>30.</w:t>
      </w:r>
    </w:p>
    <w:p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i/>
          <w:sz w:val="24"/>
          <w:szCs w:val="24"/>
        </w:rPr>
        <w:t>Záró rendelkezések</w:t>
      </w:r>
    </w:p>
    <w:p w:rsidR="000B06D1" w:rsidRPr="009F6F13" w:rsidRDefault="000B06D1" w:rsidP="005B4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9F6F13" w:rsidRDefault="000B06D1" w:rsidP="005B4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13">
        <w:rPr>
          <w:rFonts w:ascii="Times New Roman" w:hAnsi="Times New Roman" w:cs="Times New Roman"/>
          <w:bCs/>
          <w:sz w:val="24"/>
          <w:szCs w:val="24"/>
        </w:rPr>
        <w:t xml:space="preserve">Jelen </w:t>
      </w:r>
      <w:r w:rsidR="00FA360A">
        <w:rPr>
          <w:rFonts w:ascii="Times New Roman" w:hAnsi="Times New Roman" w:cs="Times New Roman"/>
          <w:bCs/>
          <w:sz w:val="24"/>
          <w:szCs w:val="24"/>
        </w:rPr>
        <w:t>Szervezeti és Működési Szabályzat Üllés Nagyközségi Önkormányzat Képviselő-testületének jóváhagyás</w:t>
      </w:r>
      <w:r w:rsidR="00442670">
        <w:rPr>
          <w:rFonts w:ascii="Times New Roman" w:hAnsi="Times New Roman" w:cs="Times New Roman"/>
          <w:bCs/>
          <w:sz w:val="24"/>
          <w:szCs w:val="24"/>
        </w:rPr>
        <w:t xml:space="preserve">át követő </w:t>
      </w:r>
      <w:r w:rsidR="00FA360A">
        <w:rPr>
          <w:rFonts w:ascii="Times New Roman" w:hAnsi="Times New Roman" w:cs="Times New Roman"/>
          <w:bCs/>
          <w:sz w:val="24"/>
          <w:szCs w:val="24"/>
        </w:rPr>
        <w:t>nap</w:t>
      </w:r>
      <w:r w:rsidR="00442670">
        <w:rPr>
          <w:rFonts w:ascii="Times New Roman" w:hAnsi="Times New Roman" w:cs="Times New Roman"/>
          <w:bCs/>
          <w:sz w:val="24"/>
          <w:szCs w:val="24"/>
        </w:rPr>
        <w:t>on</w:t>
      </w:r>
      <w:r w:rsidR="00FA360A">
        <w:rPr>
          <w:rFonts w:ascii="Times New Roman" w:hAnsi="Times New Roman" w:cs="Times New Roman"/>
          <w:bCs/>
          <w:sz w:val="24"/>
          <w:szCs w:val="24"/>
        </w:rPr>
        <w:t xml:space="preserve"> lép hatályba</w:t>
      </w:r>
      <w:r w:rsidR="0044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Üllés, 20</w:t>
      </w:r>
      <w:r w:rsidR="00DC763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360A">
        <w:rPr>
          <w:rFonts w:ascii="Times New Roman" w:hAnsi="Times New Roman" w:cs="Times New Roman"/>
          <w:bCs/>
          <w:sz w:val="24"/>
          <w:szCs w:val="24"/>
        </w:rPr>
        <w:t xml:space="preserve">február </w:t>
      </w:r>
      <w:r w:rsidR="00263C53">
        <w:rPr>
          <w:rFonts w:ascii="Times New Roman" w:hAnsi="Times New Roman" w:cs="Times New Roman"/>
          <w:bCs/>
          <w:sz w:val="24"/>
          <w:szCs w:val="24"/>
        </w:rPr>
        <w:t>1</w:t>
      </w:r>
      <w:r w:rsidR="00B05F66">
        <w:rPr>
          <w:rFonts w:ascii="Times New Roman" w:hAnsi="Times New Roman" w:cs="Times New Roman"/>
          <w:bCs/>
          <w:sz w:val="24"/>
          <w:szCs w:val="24"/>
        </w:rPr>
        <w:t>8</w:t>
      </w:r>
      <w:r w:rsidR="002B3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6D1" w:rsidRPr="000533FA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533FA">
        <w:rPr>
          <w:rFonts w:ascii="Times New Roman" w:hAnsi="Times New Roman" w:cs="Times New Roman"/>
          <w:b/>
          <w:sz w:val="24"/>
          <w:szCs w:val="24"/>
        </w:rPr>
        <w:t xml:space="preserve">Dr. Borbás Zsuzsanna </w:t>
      </w:r>
    </w:p>
    <w:p w:rsidR="002B36C9" w:rsidRPr="009F6F13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p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C9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6D1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203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:rsidR="00FA360A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0A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03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403203">
        <w:rPr>
          <w:rFonts w:ascii="Times New Roman" w:hAnsi="Times New Roman" w:cs="Times New Roman"/>
          <w:bCs/>
          <w:sz w:val="24"/>
          <w:szCs w:val="24"/>
        </w:rPr>
        <w:t>Üllési</w:t>
      </w:r>
      <w:proofErr w:type="spellEnd"/>
      <w:r w:rsidRPr="00403203">
        <w:rPr>
          <w:rFonts w:ascii="Times New Roman" w:hAnsi="Times New Roman" w:cs="Times New Roman"/>
          <w:bCs/>
          <w:sz w:val="24"/>
          <w:szCs w:val="24"/>
        </w:rPr>
        <w:t xml:space="preserve"> Polgármesteri Hivatal Szervezeti és Működési Szabályzatát Üllés Nagyközségi Önkormányzat Képviselő-testülete a</w:t>
      </w:r>
      <w:r w:rsidR="00B05F66">
        <w:rPr>
          <w:rFonts w:ascii="Times New Roman" w:hAnsi="Times New Roman" w:cs="Times New Roman"/>
          <w:bCs/>
          <w:sz w:val="24"/>
          <w:szCs w:val="24"/>
        </w:rPr>
        <w:t xml:space="preserve"> 30/2020.(II.18.</w:t>
      </w:r>
      <w:r w:rsidRPr="00403203">
        <w:rPr>
          <w:rFonts w:ascii="Times New Roman" w:hAnsi="Times New Roman" w:cs="Times New Roman"/>
          <w:bCs/>
          <w:sz w:val="24"/>
          <w:szCs w:val="24"/>
        </w:rPr>
        <w:t>) önkormányzati határozatával jóváhagyta.</w:t>
      </w:r>
    </w:p>
    <w:p w:rsidR="00442670" w:rsidRPr="00403203" w:rsidRDefault="00442670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Hatályos: 2020. február 1</w:t>
      </w:r>
      <w:r w:rsidR="00B05F6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napjától.</w:t>
      </w:r>
    </w:p>
    <w:p w:rsidR="00FA360A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60A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03">
        <w:rPr>
          <w:rFonts w:ascii="Times New Roman" w:hAnsi="Times New Roman" w:cs="Times New Roman"/>
          <w:bCs/>
          <w:sz w:val="24"/>
          <w:szCs w:val="24"/>
        </w:rPr>
        <w:t>Üllés, 2020. február 1</w:t>
      </w:r>
      <w:r w:rsidR="00B05F66">
        <w:rPr>
          <w:rFonts w:ascii="Times New Roman" w:hAnsi="Times New Roman" w:cs="Times New Roman"/>
          <w:bCs/>
          <w:sz w:val="24"/>
          <w:szCs w:val="24"/>
        </w:rPr>
        <w:t>9</w:t>
      </w:r>
      <w:r w:rsidR="00403203" w:rsidRPr="00403203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Borbás Zsuzsanna</w:t>
      </w:r>
    </w:p>
    <w:p w:rsidR="00403203" w:rsidRP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203">
        <w:rPr>
          <w:rFonts w:ascii="Times New Roman" w:hAnsi="Times New Roman" w:cs="Times New Roman"/>
          <w:bCs/>
          <w:sz w:val="24"/>
          <w:szCs w:val="24"/>
        </w:rPr>
        <w:t>jegyző</w:t>
      </w:r>
    </w:p>
    <w:p w:rsidR="002B36C9" w:rsidRDefault="002B36C9" w:rsidP="000B06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601F" w:rsidRDefault="002B36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6601F" w:rsidRDefault="00B6601F">
      <w:pPr>
        <w:rPr>
          <w:rFonts w:ascii="Times New Roman" w:hAnsi="Times New Roman" w:cs="Times New Roman"/>
          <w:i/>
          <w:sz w:val="24"/>
          <w:szCs w:val="24"/>
        </w:rPr>
      </w:pPr>
    </w:p>
    <w:p w:rsidR="002B36C9" w:rsidRDefault="00B6601F" w:rsidP="00B6601F">
      <w:pPr>
        <w:pStyle w:val="Listaszerbekezds"/>
        <w:numPr>
          <w:ilvl w:val="3"/>
          <w:numId w:val="36"/>
        </w:num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601F">
        <w:rPr>
          <w:rFonts w:ascii="Times New Roman" w:hAnsi="Times New Roman" w:cs="Times New Roman"/>
          <w:b/>
          <w:bCs/>
          <w:i/>
          <w:sz w:val="24"/>
          <w:szCs w:val="24"/>
        </w:rPr>
        <w:t>sz.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601F">
        <w:rPr>
          <w:rFonts w:ascii="Times New Roman" w:hAnsi="Times New Roman" w:cs="Times New Roman"/>
          <w:b/>
          <w:bCs/>
          <w:i/>
          <w:sz w:val="24"/>
          <w:szCs w:val="24"/>
        </w:rPr>
        <w:t>Melléklet</w:t>
      </w:r>
    </w:p>
    <w:p w:rsidR="00B6601F" w:rsidRDefault="00B6601F" w:rsidP="00B6601F">
      <w:pPr>
        <w:pStyle w:val="Listaszerbekezds"/>
        <w:ind w:left="288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Vagyonnyilatkozat-tételi kötelezettséggel járó munkakörök</w:t>
      </w:r>
    </w:p>
    <w:p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jegyző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igazgatási csoportvezető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pénzügyi-gazdálkodási csoportvezető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pénzügyi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-gazdálkodási, adóügyi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ügyintéző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>: (gyakoriság: 2 év)</w:t>
      </w:r>
    </w:p>
    <w:p w:rsidR="00D077A8" w:rsidRDefault="00046D45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igazgatási ügyintéző (gyakoriság: 5 év)</w:t>
      </w:r>
    </w:p>
    <w:p w:rsidR="00D077A8" w:rsidRP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601F" w:rsidRDefault="00B6601F" w:rsidP="000B06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601F" w:rsidRDefault="00B660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52AA7" w:rsidRDefault="00B52AA7" w:rsidP="00B52AA7">
      <w:pPr>
        <w:pStyle w:val="NormlWeb"/>
        <w:numPr>
          <w:ilvl w:val="3"/>
          <w:numId w:val="36"/>
        </w:numPr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sz. Melléklet</w:t>
      </w: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Az intézmény szervezeti felépítése</w:t>
      </w:r>
    </w:p>
    <w:p w:rsidR="00B52AA7" w:rsidRDefault="00B52AA7" w:rsidP="00B52AA7">
      <w:pPr>
        <w:pStyle w:val="NormlWeb"/>
        <w:spacing w:before="0" w:beforeAutospacing="0" w:afterAutospacing="0"/>
        <w:jc w:val="center"/>
      </w:pPr>
      <w:r>
        <w:rPr>
          <w:rFonts w:ascii="Arial" w:hAnsi="Arial" w:cs="Arial"/>
          <w:b/>
          <w:bCs/>
          <w:color w:val="000000"/>
        </w:rPr>
        <w:t>A szakmai egységek belső szervezeti tagozódása:</w:t>
      </w: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93B9" wp14:editId="57A0FB52">
                <wp:simplePos x="0" y="0"/>
                <wp:positionH relativeFrom="column">
                  <wp:posOffset>786130</wp:posOffset>
                </wp:positionH>
                <wp:positionV relativeFrom="paragraph">
                  <wp:posOffset>88900</wp:posOffset>
                </wp:positionV>
                <wp:extent cx="4229100" cy="314325"/>
                <wp:effectExtent l="0" t="0" r="19050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Üllési Polgármesteri Hivatal</w:t>
                            </w:r>
                          </w:p>
                          <w:p w:rsidR="004433AF" w:rsidRDefault="004433AF" w:rsidP="00B52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93B9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61.9pt;margin-top:7pt;width:33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" fillcolor="window" strokeweight=".5pt">
                <v:textbox>
                  <w:txbxContent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Üllési Polgármesteri Hivatal</w:t>
                      </w:r>
                    </w:p>
                    <w:p w:rsidR="004433AF" w:rsidRDefault="004433AF" w:rsidP="00B52AA7"/>
                  </w:txbxContent>
                </v:textbox>
              </v:shape>
            </w:pict>
          </mc:Fallback>
        </mc:AlternateContent>
      </w: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2AA7" w:rsidRDefault="00B52AA7" w:rsidP="00B52AA7">
      <w:pPr>
        <w:pStyle w:val="NormlWeb"/>
        <w:spacing w:before="0" w:beforeAutospacing="0" w:afterAutospacing="0"/>
        <w:ind w:left="2124" w:firstLine="70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64DD5" wp14:editId="1974C471">
                <wp:simplePos x="0" y="0"/>
                <wp:positionH relativeFrom="column">
                  <wp:posOffset>3367405</wp:posOffset>
                </wp:positionH>
                <wp:positionV relativeFrom="paragraph">
                  <wp:posOffset>81915</wp:posOffset>
                </wp:positionV>
                <wp:extent cx="847725" cy="0"/>
                <wp:effectExtent l="0" t="76200" r="9525" b="952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FF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265.15pt;margin-top:6.45pt;width:6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Polgármester                             Alpolgármester</w:t>
      </w: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0D148" wp14:editId="478993C4">
                <wp:simplePos x="0" y="0"/>
                <wp:positionH relativeFrom="margin">
                  <wp:posOffset>2619375</wp:posOffset>
                </wp:positionH>
                <wp:positionV relativeFrom="paragraph">
                  <wp:posOffset>33655</wp:posOffset>
                </wp:positionV>
                <wp:extent cx="9525" cy="390525"/>
                <wp:effectExtent l="76200" t="0" r="66675" b="4762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2829B" id="Egyenes összekötő nyíllal 6" o:spid="_x0000_s1026" type="#_x0000_t32" style="position:absolute;margin-left:206.25pt;margin-top:2.65pt;width:.75pt;height:30.7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2AA7" w:rsidRDefault="00B52AA7" w:rsidP="00B52AA7">
      <w:pPr>
        <w:pStyle w:val="NormlWeb"/>
        <w:spacing w:before="0" w:beforeAutospacing="0" w:afterAutospacing="0"/>
        <w:ind w:left="2832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Jegyző</w:t>
      </w:r>
    </w:p>
    <w:p w:rsidR="00B52AA7" w:rsidRDefault="00B52AA7" w:rsidP="00B52AA7">
      <w:pPr>
        <w:pStyle w:val="NormlWeb"/>
        <w:spacing w:before="0" w:beforeAutospacing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6B387" wp14:editId="2A51F60B">
                <wp:simplePos x="0" y="0"/>
                <wp:positionH relativeFrom="margin">
                  <wp:posOffset>257175</wp:posOffset>
                </wp:positionH>
                <wp:positionV relativeFrom="paragraph">
                  <wp:posOffset>85725</wp:posOffset>
                </wp:positionV>
                <wp:extent cx="2133600" cy="419100"/>
                <wp:effectExtent l="38100" t="0" r="19050" b="7620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49E93" id="Egyenes összekötő nyíllal 7" o:spid="_x0000_s1026" type="#_x0000_t32" style="position:absolute;margin-left:20.25pt;margin-top:6.75pt;width:168pt;height:33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E016" wp14:editId="5D996888">
                <wp:simplePos x="0" y="0"/>
                <wp:positionH relativeFrom="column">
                  <wp:posOffset>2881630</wp:posOffset>
                </wp:positionH>
                <wp:positionV relativeFrom="paragraph">
                  <wp:posOffset>95250</wp:posOffset>
                </wp:positionV>
                <wp:extent cx="2228850" cy="428625"/>
                <wp:effectExtent l="0" t="0" r="76200" b="857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52B88" id="Egyenes összekötő nyíllal 8" o:spid="_x0000_s1026" type="#_x0000_t32" style="position:absolute;margin-left:226.9pt;margin-top:7.5pt;width:17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</w:p>
    <w:p w:rsidR="00B52AA7" w:rsidRDefault="00B52AA7" w:rsidP="00B52AA7">
      <w:pPr>
        <w:pStyle w:val="NormlWeb"/>
        <w:spacing w:before="0" w:beforeAutospacing="0" w:afterAutospacing="0"/>
        <w:jc w:val="center"/>
      </w:pPr>
    </w:p>
    <w:p w:rsidR="00B52AA7" w:rsidRDefault="00B52AA7" w:rsidP="00B52AA7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C209E" wp14:editId="408C26DD">
                <wp:simplePos x="0" y="0"/>
                <wp:positionH relativeFrom="column">
                  <wp:posOffset>-556895</wp:posOffset>
                </wp:positionH>
                <wp:positionV relativeFrom="paragraph">
                  <wp:posOffset>255905</wp:posOffset>
                </wp:positionV>
                <wp:extent cx="2857500" cy="3067050"/>
                <wp:effectExtent l="0" t="0" r="19050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Pénzügyi- g</w:t>
                            </w:r>
                            <w:r w:rsidRPr="0040672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azdálkodási csoport</w:t>
                            </w:r>
                          </w:p>
                          <w:p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Alkalmazotti létszáma:</w:t>
                            </w:r>
                          </w:p>
                          <w:p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Köztisztviselő (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3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fő):</w:t>
                            </w:r>
                          </w:p>
                          <w:p w:rsidR="004433AF" w:rsidRPr="001860B6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860B6">
                              <w:rPr>
                                <w:sz w:val="22"/>
                                <w:szCs w:val="22"/>
                              </w:rPr>
                              <w:t>- pénzügyi-gazdálkodási csoportvezető</w:t>
                            </w:r>
                          </w:p>
                          <w:p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énzügyi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gazdálkodási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ügyintéző</w:t>
                            </w:r>
                          </w:p>
                          <w:p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énzügyi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gazdálkodási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ügyintéző</w:t>
                            </w:r>
                          </w:p>
                          <w:p w:rsidR="004433AF" w:rsidRPr="00406729" w:rsidRDefault="004433AF" w:rsidP="00B52A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209E" id="Szövegdoboz 10" o:spid="_x0000_s1027" type="#_x0000_t202" style="position:absolute;margin-left:-43.85pt;margin-top:20.15pt;width:225pt;height:24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" fillcolor="window" strokeweight=".5pt">
                <v:textbox>
                  <w:txbxContent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Pénzügyi- g</w:t>
                      </w:r>
                      <w:r w:rsidRPr="00406729">
                        <w:rPr>
                          <w:b/>
                          <w:color w:val="000000"/>
                          <w:sz w:val="22"/>
                          <w:szCs w:val="22"/>
                        </w:rPr>
                        <w:t>azdálkodási csoport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Alkalmazotti létszáma:</w:t>
                      </w: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Köztisztviselő (</w:t>
                      </w:r>
                      <w:r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3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fő):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1860B6">
                        <w:rPr>
                          <w:sz w:val="22"/>
                          <w:szCs w:val="22"/>
                        </w:rPr>
                        <w:t>- pénzügyi-gazdálkodási csoportvezető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énzügyi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- gazdálkodási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ügyintéző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énzügyi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- gazdálkodási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ügyintéző</w:t>
                      </w:r>
                    </w:p>
                    <w:p w:rsidR="004433AF" w:rsidRPr="00406729" w:rsidRDefault="004433AF" w:rsidP="00B52AA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C17A" wp14:editId="4CFA5351">
                <wp:simplePos x="0" y="0"/>
                <wp:positionH relativeFrom="margin">
                  <wp:posOffset>3568065</wp:posOffset>
                </wp:positionH>
                <wp:positionV relativeFrom="paragraph">
                  <wp:posOffset>257175</wp:posOffset>
                </wp:positionV>
                <wp:extent cx="2724150" cy="3086100"/>
                <wp:effectExtent l="0" t="0" r="1905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3AF" w:rsidRPr="00B41F13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 w:rsidRPr="00B41F13">
                              <w:rPr>
                                <w:b/>
                                <w:bCs/>
                                <w:color w:val="000000"/>
                              </w:rPr>
                              <w:t>Igazgatási csoport</w:t>
                            </w:r>
                          </w:p>
                          <w:p w:rsidR="004433AF" w:rsidRPr="00B41F13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 w:rsidRPr="00B41F13">
                              <w:rPr>
                                <w:color w:val="000000"/>
                              </w:rPr>
                              <w:t>Alkalmazotti létszáma:</w:t>
                            </w:r>
                          </w:p>
                          <w:p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u w:val="single"/>
                              </w:rPr>
                            </w:pPr>
                            <w:r w:rsidRPr="00B41F13">
                              <w:rPr>
                                <w:color w:val="000000"/>
                                <w:u w:val="single"/>
                              </w:rPr>
                              <w:t>Köztisztviselő (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7 </w:t>
                            </w:r>
                            <w:r w:rsidRPr="00B41F13">
                              <w:rPr>
                                <w:color w:val="000000"/>
                                <w:u w:val="single"/>
                              </w:rPr>
                              <w:t>fő):</w:t>
                            </w:r>
                          </w:p>
                          <w:p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284"/>
                            </w:pPr>
                            <w:r w:rsidRPr="001860B6">
                              <w:t>igazgatási csoportvezető</w:t>
                            </w:r>
                          </w:p>
                          <w:p w:rsidR="004433AF" w:rsidRPr="00B41F13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B41F13">
                              <w:rPr>
                                <w:color w:val="000000"/>
                              </w:rPr>
                              <w:t>zociális ügyintéző</w:t>
                            </w:r>
                          </w:p>
                          <w:p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B41F13">
                              <w:rPr>
                                <w:color w:val="000000"/>
                              </w:rPr>
                              <w:t xml:space="preserve">zociális </w:t>
                            </w:r>
                            <w:r>
                              <w:rPr>
                                <w:color w:val="000000"/>
                              </w:rPr>
                              <w:t xml:space="preserve">ügyintéző, </w:t>
                            </w:r>
                            <w:r w:rsidRPr="001860B6">
                              <w:rPr>
                                <w:color w:val="000000"/>
                              </w:rPr>
                              <w:t>anyakönyvvezető</w:t>
                            </w:r>
                          </w:p>
                          <w:p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rPr>
                                <w:color w:val="000000"/>
                              </w:rPr>
                              <w:t>adóügyi</w:t>
                            </w:r>
                            <w:r w:rsidRPr="00B41F13">
                              <w:rPr>
                                <w:color w:val="000000"/>
                              </w:rPr>
                              <w:t xml:space="preserve"> ügyintéző</w:t>
                            </w:r>
                          </w:p>
                          <w:p w:rsidR="004433AF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igazgatási ügyintéző-pályázatíró</w:t>
                            </w:r>
                          </w:p>
                          <w:p w:rsidR="004433AF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igazgatási-műszaki ügyintéző</w:t>
                            </w:r>
                          </w:p>
                          <w:p w:rsidR="004433AF" w:rsidRPr="00B41F13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hagyatéki ügyintéző</w:t>
                            </w:r>
                          </w:p>
                          <w:p w:rsidR="004433AF" w:rsidRPr="00B41F13" w:rsidRDefault="004433AF" w:rsidP="00B52AA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C17A" id="Szövegdoboz 11" o:spid="_x0000_s1028" type="#_x0000_t202" style="position:absolute;margin-left:280.95pt;margin-top:20.25pt;width:214.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" fillcolor="window" strokeweight=".5pt">
                <v:textbox>
                  <w:txbxContent>
                    <w:p w:rsidR="004433AF" w:rsidRPr="00B41F13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 w:rsidRPr="00B41F13">
                        <w:rPr>
                          <w:b/>
                          <w:bCs/>
                          <w:color w:val="000000"/>
                        </w:rPr>
                        <w:t>Igazgatási csoport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 w:rsidRPr="00B41F13">
                        <w:rPr>
                          <w:color w:val="000000"/>
                        </w:rPr>
                        <w:t>Alkalmazotti létszáma:</w:t>
                      </w: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u w:val="single"/>
                        </w:rPr>
                      </w:pP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u w:val="single"/>
                        </w:rPr>
                      </w:pPr>
                      <w:r w:rsidRPr="00B41F13">
                        <w:rPr>
                          <w:color w:val="000000"/>
                          <w:u w:val="single"/>
                        </w:rPr>
                        <w:t>Köztisztviselő (</w:t>
                      </w:r>
                      <w:r>
                        <w:rPr>
                          <w:color w:val="000000"/>
                          <w:u w:val="single"/>
                        </w:rPr>
                        <w:t xml:space="preserve">7 </w:t>
                      </w:r>
                      <w:r w:rsidRPr="00B41F13">
                        <w:rPr>
                          <w:color w:val="000000"/>
                          <w:u w:val="single"/>
                        </w:rPr>
                        <w:t>fő):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284"/>
                      </w:pPr>
                      <w:r w:rsidRPr="001860B6">
                        <w:t>igazgatási csoportvezető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rPr>
                          <w:color w:val="000000"/>
                        </w:rPr>
                        <w:t>s</w:t>
                      </w:r>
                      <w:r w:rsidRPr="00B41F13">
                        <w:rPr>
                          <w:color w:val="000000"/>
                        </w:rPr>
                        <w:t>zociális ügyintéző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 w:rsidRPr="00B41F13">
                        <w:rPr>
                          <w:color w:val="000000"/>
                        </w:rPr>
                        <w:t xml:space="preserve">zociális </w:t>
                      </w:r>
                      <w:r>
                        <w:rPr>
                          <w:color w:val="000000"/>
                        </w:rPr>
                        <w:t xml:space="preserve">ügyintéző, </w:t>
                      </w:r>
                      <w:r w:rsidRPr="001860B6">
                        <w:rPr>
                          <w:color w:val="000000"/>
                        </w:rPr>
                        <w:t>anyakönyvvezető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rPr>
                          <w:color w:val="000000"/>
                        </w:rPr>
                        <w:t>adóügyi</w:t>
                      </w:r>
                      <w:r w:rsidRPr="00B41F13">
                        <w:rPr>
                          <w:color w:val="000000"/>
                        </w:rPr>
                        <w:t xml:space="preserve"> ügyintéző</w:t>
                      </w:r>
                    </w:p>
                    <w:p w:rsidR="004433AF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igazgatási ügyintéző-pályázatíró</w:t>
                      </w:r>
                    </w:p>
                    <w:p w:rsidR="004433AF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igazgatási-műszaki ügyintéző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hagyatéki ügyintéző</w:t>
                      </w:r>
                    </w:p>
                    <w:p w:rsidR="004433AF" w:rsidRPr="00B41F13" w:rsidRDefault="004433AF" w:rsidP="00B52AA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0FD" w:rsidRDefault="00F720FD" w:rsidP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720FD" w:rsidRDefault="00F720FD" w:rsidP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11DE" w:rsidRDefault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B06D1" w:rsidRPr="005E5935" w:rsidRDefault="000B06D1" w:rsidP="000B06D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9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Az </w:t>
      </w:r>
      <w:proofErr w:type="spellStart"/>
      <w:r w:rsidRPr="002A693C">
        <w:rPr>
          <w:rFonts w:ascii="Times New Roman" w:hAnsi="Times New Roman" w:cs="Times New Roman"/>
          <w:i/>
          <w:sz w:val="24"/>
          <w:szCs w:val="24"/>
        </w:rPr>
        <w:t>Üllési</w:t>
      </w:r>
      <w:proofErr w:type="spellEnd"/>
      <w:r w:rsidRPr="002A693C">
        <w:rPr>
          <w:rFonts w:ascii="Times New Roman" w:hAnsi="Times New Roman" w:cs="Times New Roman"/>
          <w:i/>
          <w:sz w:val="24"/>
          <w:szCs w:val="24"/>
        </w:rPr>
        <w:t xml:space="preserve"> Polgármesteri Hivatal Szervezeti és Működési Szabályzata 1</w:t>
      </w:r>
      <w:r w:rsidRPr="002A693C">
        <w:rPr>
          <w:rFonts w:ascii="Times New Roman" w:hAnsi="Times New Roman" w:cs="Times New Roman"/>
          <w:b/>
          <w:i/>
          <w:sz w:val="24"/>
          <w:szCs w:val="24"/>
          <w:u w:val="single"/>
        </w:rPr>
        <w:t>.sz</w:t>
      </w:r>
      <w:r w:rsidRPr="005E5935">
        <w:rPr>
          <w:rFonts w:ascii="Times New Roman" w:hAnsi="Times New Roman" w:cs="Times New Roman"/>
          <w:b/>
          <w:sz w:val="24"/>
          <w:szCs w:val="24"/>
          <w:u w:val="single"/>
        </w:rPr>
        <w:t xml:space="preserve">. függeléke </w:t>
      </w:r>
    </w:p>
    <w:p w:rsidR="000B06D1" w:rsidRPr="005E5935" w:rsidRDefault="000B06D1" w:rsidP="000B0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6D1" w:rsidRPr="005E5935" w:rsidRDefault="000B06D1" w:rsidP="000B06D1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D1" w:rsidRPr="005E5935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>A költségvetési szerv által pénzintézetnél megnyitott költségvetési bankszámláról</w:t>
      </w:r>
    </w:p>
    <w:p w:rsidR="000B06D1" w:rsidRPr="005E593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A fizetési számla, és az ahhoz kapcsolódó alszámlák 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>Üllés Nagyközségi  Önkormányzat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11735005-15354099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E5935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E5935">
        <w:rPr>
          <w:rFonts w:ascii="Times New Roman" w:hAnsi="Times New Roman" w:cs="Times New Roman"/>
          <w:sz w:val="24"/>
          <w:szCs w:val="24"/>
        </w:rPr>
        <w:t xml:space="preserve"> Polgármesteri Hivatal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>11735005-15726566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Csigabiga Óvoda és Bölcsőde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11735005-15807779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E5935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E5935">
        <w:rPr>
          <w:rFonts w:ascii="Times New Roman" w:hAnsi="Times New Roman" w:cs="Times New Roman"/>
          <w:sz w:val="24"/>
          <w:szCs w:val="24"/>
        </w:rPr>
        <w:t xml:space="preserve"> Önkormányzati Konyha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11735005-16687024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Déryné </w:t>
      </w:r>
      <w:r w:rsidR="00263C53">
        <w:rPr>
          <w:rFonts w:ascii="Times New Roman" w:hAnsi="Times New Roman" w:cs="Times New Roman"/>
          <w:sz w:val="24"/>
          <w:szCs w:val="24"/>
        </w:rPr>
        <w:t>Művelősédi Ház és Könyvtár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 xml:space="preserve">11735005-15765884      </w:t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ab/>
      </w:r>
    </w:p>
    <w:p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ab/>
      </w:r>
    </w:p>
    <w:p w:rsidR="000B06D1" w:rsidRPr="009F6F13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06D1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Önkormányzat a fizetési számlájához kapcsolódóan – az </w:t>
      </w:r>
      <w:proofErr w:type="spellStart"/>
      <w:r w:rsidRPr="009F6F13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9F6F13">
        <w:rPr>
          <w:rFonts w:ascii="Times New Roman" w:hAnsi="Times New Roman" w:cs="Times New Roman"/>
          <w:sz w:val="24"/>
          <w:szCs w:val="24"/>
        </w:rPr>
        <w:t xml:space="preserve">. alapján – a következő </w:t>
      </w:r>
      <w:r w:rsidRPr="009F6F13">
        <w:rPr>
          <w:rFonts w:ascii="Times New Roman" w:hAnsi="Times New Roman" w:cs="Times New Roman"/>
          <w:b/>
          <w:sz w:val="24"/>
          <w:szCs w:val="24"/>
        </w:rPr>
        <w:t>alszámlákat nyitja meg</w:t>
      </w:r>
      <w:r w:rsidRPr="009F6F13">
        <w:rPr>
          <w:rFonts w:ascii="Times New Roman" w:hAnsi="Times New Roman" w:cs="Times New Roman"/>
          <w:sz w:val="24"/>
          <w:szCs w:val="24"/>
        </w:rPr>
        <w:t>:</w:t>
      </w:r>
    </w:p>
    <w:p w:rsidR="00590625" w:rsidRPr="009F6F13" w:rsidRDefault="00590625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0625" w:rsidRPr="00590625" w:rsidRDefault="00590625" w:rsidP="005906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0" w:hanging="280"/>
        <w:jc w:val="both"/>
        <w:textAlignment w:val="baseline"/>
        <w:rPr>
          <w:ins w:id="15" w:author="ul-fjudit" w:date="2018-06-12T07:56:00Z"/>
          <w:rFonts w:ascii="Times New Roman" w:hAnsi="Times New Roman"/>
        </w:rPr>
      </w:pPr>
      <w:ins w:id="16" w:author="ul-fjudit" w:date="2018-06-11T15:34:00Z">
        <w:r w:rsidRPr="00590625">
          <w:rPr>
            <w:rFonts w:ascii="Times New Roman" w:hAnsi="Times New Roman"/>
          </w:rPr>
          <w:t>Üllés Nagyközségi Önkormányzat</w:t>
        </w:r>
      </w:ins>
      <w:ins w:id="17" w:author="ul-fjudit" w:date="2018-06-11T15:35:00Z">
        <w:r w:rsidRPr="00590625">
          <w:rPr>
            <w:rFonts w:ascii="Times New Roman" w:hAnsi="Times New Roman"/>
          </w:rPr>
          <w:t xml:space="preserve"> </w:t>
        </w:r>
      </w:ins>
      <w:del w:id="18" w:author="ul-fjudit" w:date="2018-06-11T15:34:00Z">
        <w:r w:rsidRPr="00590625">
          <w:rPr>
            <w:rFonts w:ascii="Times New Roman" w:hAnsi="Times New Roman"/>
          </w:rPr>
          <w:delText xml:space="preserve">...................................... </w:delText>
        </w:r>
      </w:del>
      <w:ins w:id="19" w:author="ul-fjudit" w:date="2018-06-11T15:40:00Z">
        <w:r w:rsidRPr="00590625">
          <w:rPr>
            <w:rFonts w:ascii="Times New Roman" w:hAnsi="Times New Roman"/>
          </w:rPr>
          <w:t>alszámlái</w:t>
        </w:r>
      </w:ins>
      <w:ins w:id="20" w:author="ul-fjudit" w:date="2018-06-12T08:02:00Z">
        <w:r w:rsidRPr="00590625">
          <w:rPr>
            <w:rFonts w:ascii="Times New Roman" w:hAnsi="Times New Roman"/>
          </w:rPr>
          <w:t>:</w:t>
        </w:r>
      </w:ins>
    </w:p>
    <w:p w:rsidR="00590625" w:rsidRPr="00590625" w:rsidRDefault="00590625">
      <w:pPr>
        <w:spacing w:after="0" w:line="240" w:lineRule="auto"/>
        <w:jc w:val="both"/>
        <w:rPr>
          <w:ins w:id="21" w:author="ul-fjudit" w:date="2018-06-12T07:57:00Z"/>
          <w:rFonts w:ascii="Times New Roman" w:hAnsi="Times New Roman"/>
        </w:rPr>
        <w:pPrChange w:id="22" w:author="ul-fjudit" w:date="2018-06-12T08:01:00Z">
          <w:pPr>
            <w:tabs>
              <w:tab w:val="num" w:pos="360"/>
            </w:tabs>
            <w:jc w:val="both"/>
          </w:pPr>
        </w:pPrChange>
      </w:pPr>
      <w:r w:rsidRPr="00590625">
        <w:rPr>
          <w:rFonts w:ascii="Times New Roman" w:hAnsi="Times New Roman"/>
          <w:rPrChange w:id="23" w:author="ul-fjudit" w:date="2018-06-12T08:01:00Z">
            <w:rPr>
              <w:sz w:val="24"/>
            </w:rPr>
          </w:rPrChange>
        </w:rPr>
        <w:t xml:space="preserve">      Magánszemélyek kommunális adója számla: 11735005-15354099-02820000          </w:t>
      </w:r>
    </w:p>
    <w:p w:rsidR="00590625" w:rsidRPr="00590625" w:rsidRDefault="00590625">
      <w:pPr>
        <w:spacing w:after="0" w:line="240" w:lineRule="auto"/>
        <w:ind w:left="360"/>
        <w:jc w:val="both"/>
        <w:rPr>
          <w:ins w:id="24" w:author="ul-fjudit" w:date="2018-06-12T07:57:00Z"/>
          <w:rFonts w:ascii="Times New Roman" w:hAnsi="Times New Roman"/>
        </w:rPr>
        <w:pPrChange w:id="25" w:author="ul-fjudit" w:date="2018-06-12T08:01:00Z">
          <w:pPr>
            <w:tabs>
              <w:tab w:val="num" w:pos="360"/>
            </w:tabs>
            <w:jc w:val="both"/>
          </w:pPr>
        </w:pPrChange>
      </w:pPr>
      <w:ins w:id="26" w:author="ul-fjudit" w:date="2018-06-12T07:57:00Z">
        <w:r w:rsidRPr="00590625">
          <w:rPr>
            <w:rFonts w:ascii="Times New Roman" w:hAnsi="Times New Roman"/>
            <w:rPrChange w:id="27" w:author="ul-fjudit" w:date="2018-06-12T08:01:00Z">
              <w:rPr>
                <w:sz w:val="24"/>
              </w:rPr>
            </w:rPrChange>
          </w:rPr>
          <w:t xml:space="preserve">Iparűzési adó beszedési számla: 1173005-15354099-03540000                           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28" w:author="ul-fjudit" w:date="2018-06-12T07:57:00Z"/>
          <w:rFonts w:ascii="Times New Roman" w:hAnsi="Times New Roman"/>
        </w:rPr>
        <w:pPrChange w:id="29" w:author="ul-fjudit" w:date="2018-06-12T08:01:00Z">
          <w:pPr>
            <w:tabs>
              <w:tab w:val="num" w:pos="360"/>
            </w:tabs>
            <w:jc w:val="both"/>
          </w:pPr>
        </w:pPrChange>
      </w:pPr>
      <w:ins w:id="30" w:author="ul-fjudit" w:date="2018-06-12T07:57:00Z">
        <w:r w:rsidRPr="00590625">
          <w:rPr>
            <w:rFonts w:ascii="Times New Roman" w:hAnsi="Times New Roman"/>
            <w:rPrChange w:id="31" w:author="ul-fjudit" w:date="2018-06-12T08:01:00Z">
              <w:rPr>
                <w:sz w:val="24"/>
              </w:rPr>
            </w:rPrChange>
          </w:rPr>
          <w:t xml:space="preserve">Bírság beszedési számla: 1173005-15354099-03610000                                           </w:t>
        </w:r>
      </w:ins>
    </w:p>
    <w:p w:rsidR="00590625" w:rsidRP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ins w:id="32" w:author="ul-fjudit" w:date="2018-06-12T07:57:00Z">
        <w:r w:rsidRPr="00590625">
          <w:rPr>
            <w:rFonts w:ascii="Times New Roman" w:hAnsi="Times New Roman"/>
            <w:rPrChange w:id="33" w:author="ul-fjudit" w:date="2018-06-12T08:01:00Z">
              <w:rPr>
                <w:sz w:val="24"/>
              </w:rPr>
            </w:rPrChange>
          </w:rPr>
          <w:t xml:space="preserve">Késedelmi pótlék számla: 1173005-15354099-03780000     </w:t>
        </w:r>
      </w:ins>
    </w:p>
    <w:p w:rsidR="00590625" w:rsidRPr="00590625" w:rsidRDefault="00590625" w:rsidP="00590625">
      <w:pPr>
        <w:spacing w:after="0" w:line="240" w:lineRule="auto"/>
        <w:ind w:left="360"/>
        <w:jc w:val="both"/>
        <w:rPr>
          <w:ins w:id="34" w:author="ul-fjudit" w:date="2018-06-12T07:57:00Z"/>
          <w:rFonts w:ascii="Times New Roman" w:hAnsi="Times New Roman"/>
        </w:rPr>
      </w:pPr>
      <w:r w:rsidRPr="00590625">
        <w:rPr>
          <w:rFonts w:ascii="Times New Roman" w:hAnsi="Times New Roman"/>
        </w:rPr>
        <w:t>Üllés község talajterhelési díj: 11735005-15354099-03920000</w:t>
      </w:r>
      <w:ins w:id="35" w:author="ul-fjudit" w:date="2018-06-12T07:57:00Z">
        <w:r w:rsidRPr="00590625">
          <w:rPr>
            <w:rFonts w:ascii="Times New Roman" w:hAnsi="Times New Roman"/>
            <w:rPrChange w:id="36" w:author="ul-fjudit" w:date="2018-06-12T08:01:00Z">
              <w:rPr>
                <w:sz w:val="24"/>
              </w:rPr>
            </w:rPrChange>
          </w:rPr>
          <w:t xml:space="preserve">                                    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37" w:author="ul-fjudit" w:date="2018-06-12T07:57:00Z"/>
          <w:rFonts w:ascii="Times New Roman" w:hAnsi="Times New Roman"/>
        </w:rPr>
        <w:pPrChange w:id="38" w:author="ul-fjudit" w:date="2018-06-12T08:01:00Z">
          <w:pPr>
            <w:tabs>
              <w:tab w:val="num" w:pos="360"/>
            </w:tabs>
            <w:jc w:val="both"/>
          </w:pPr>
        </w:pPrChange>
      </w:pPr>
      <w:ins w:id="39" w:author="ul-fjudit" w:date="2018-06-12T07:57:00Z">
        <w:r w:rsidRPr="00590625">
          <w:rPr>
            <w:rFonts w:ascii="Times New Roman" w:hAnsi="Times New Roman"/>
            <w:rPrChange w:id="40" w:author="ul-fjudit" w:date="2018-06-12T08:01:00Z">
              <w:rPr>
                <w:sz w:val="24"/>
              </w:rPr>
            </w:rPrChange>
          </w:rPr>
          <w:t>Egyéb bevételek beszedési számla: 1173005-15354099-08800000</w:t>
        </w:r>
      </w:ins>
    </w:p>
    <w:p w:rsidR="00590625" w:rsidRPr="00590625" w:rsidRDefault="00590625">
      <w:pPr>
        <w:spacing w:after="0" w:line="240" w:lineRule="auto"/>
        <w:jc w:val="both"/>
        <w:rPr>
          <w:ins w:id="41" w:author="ul-fjudit" w:date="2018-06-12T07:57:00Z"/>
          <w:rFonts w:ascii="Times New Roman" w:hAnsi="Times New Roman"/>
        </w:rPr>
        <w:pPrChange w:id="42" w:author="ul-fjudit" w:date="2018-06-12T08:01:00Z">
          <w:pPr>
            <w:tabs>
              <w:tab w:val="num" w:pos="360"/>
            </w:tabs>
            <w:jc w:val="both"/>
          </w:pPr>
        </w:pPrChange>
      </w:pPr>
      <w:ins w:id="43" w:author="ul-fjudit" w:date="2018-06-12T07:57:00Z">
        <w:r w:rsidRPr="00590625">
          <w:rPr>
            <w:rFonts w:ascii="Times New Roman" w:hAnsi="Times New Roman"/>
            <w:rPrChange w:id="44" w:author="ul-fjudit" w:date="2018-06-12T08:01:00Z">
              <w:rPr>
                <w:sz w:val="24"/>
              </w:rPr>
            </w:rPrChange>
          </w:rPr>
          <w:t xml:space="preserve">       Idegen bevételi számla: 11735067-15354563-04400000                           </w:t>
        </w:r>
      </w:ins>
    </w:p>
    <w:p w:rsidR="00590625" w:rsidRPr="00590625" w:rsidRDefault="00590625">
      <w:pPr>
        <w:spacing w:after="0" w:line="240" w:lineRule="auto"/>
        <w:jc w:val="both"/>
        <w:rPr>
          <w:ins w:id="45" w:author="ul-fjudit" w:date="2018-06-12T07:57:00Z"/>
          <w:rFonts w:ascii="Times New Roman" w:hAnsi="Times New Roman"/>
        </w:rPr>
        <w:pPrChange w:id="46" w:author="ul-fjudit" w:date="2018-06-12T08:01:00Z">
          <w:pPr>
            <w:tabs>
              <w:tab w:val="num" w:pos="360"/>
            </w:tabs>
            <w:jc w:val="both"/>
          </w:pPr>
        </w:pPrChange>
      </w:pPr>
      <w:ins w:id="47" w:author="ul-fjudit" w:date="2018-06-12T07:57:00Z">
        <w:r w:rsidRPr="00590625">
          <w:rPr>
            <w:rFonts w:ascii="Times New Roman" w:hAnsi="Times New Roman"/>
            <w:rPrChange w:id="48" w:author="ul-fjudit" w:date="2018-06-12T08:01:00Z">
              <w:rPr>
                <w:sz w:val="24"/>
              </w:rPr>
            </w:rPrChange>
          </w:rPr>
          <w:t xml:space="preserve">      Termőföld bérbeadásából származó jöv</w:t>
        </w:r>
      </w:ins>
      <w:r w:rsidRPr="00590625">
        <w:rPr>
          <w:rFonts w:ascii="Times New Roman" w:hAnsi="Times New Roman"/>
        </w:rPr>
        <w:t xml:space="preserve">edelem </w:t>
      </w:r>
      <w:ins w:id="49" w:author="ul-fjudit" w:date="2018-06-12T07:57:00Z">
        <w:r w:rsidRPr="00590625">
          <w:rPr>
            <w:rFonts w:ascii="Times New Roman" w:hAnsi="Times New Roman"/>
            <w:rPrChange w:id="50" w:author="ul-fjudit" w:date="2018-06-12T08:01:00Z">
              <w:rPr>
                <w:sz w:val="24"/>
              </w:rPr>
            </w:rPrChange>
          </w:rPr>
          <w:t>adó sz</w:t>
        </w:r>
      </w:ins>
      <w:r w:rsidRPr="00590625">
        <w:rPr>
          <w:rFonts w:ascii="Times New Roman" w:hAnsi="Times New Roman"/>
        </w:rPr>
        <w:t>ám</w:t>
      </w:r>
      <w:ins w:id="51" w:author="ul-fjudit" w:date="2018-06-12T07:57:00Z">
        <w:r w:rsidRPr="00590625">
          <w:rPr>
            <w:rFonts w:ascii="Times New Roman" w:hAnsi="Times New Roman"/>
            <w:rPrChange w:id="52" w:author="ul-fjudit" w:date="2018-06-12T08:01:00Z">
              <w:rPr>
                <w:sz w:val="24"/>
              </w:rPr>
            </w:rPrChange>
          </w:rPr>
          <w:t xml:space="preserve">la: 1173005-15354099-08660000     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53" w:author="ul-fjudit" w:date="2018-06-12T07:57:00Z"/>
          <w:rFonts w:ascii="Times New Roman" w:hAnsi="Times New Roman"/>
        </w:rPr>
        <w:pPrChange w:id="54" w:author="ul-fjudit" w:date="2018-06-12T08:01:00Z">
          <w:pPr>
            <w:tabs>
              <w:tab w:val="num" w:pos="360"/>
            </w:tabs>
            <w:jc w:val="both"/>
          </w:pPr>
        </w:pPrChange>
      </w:pPr>
      <w:ins w:id="55" w:author="ul-fjudit" w:date="2018-06-12T07:57:00Z">
        <w:r w:rsidRPr="00590625">
          <w:rPr>
            <w:rFonts w:ascii="Times New Roman" w:hAnsi="Times New Roman"/>
            <w:rPrChange w:id="56" w:author="ul-fjudit" w:date="2018-06-12T08:01:00Z">
              <w:rPr>
                <w:sz w:val="24"/>
              </w:rPr>
            </w:rPrChange>
          </w:rPr>
          <w:t xml:space="preserve">Gépjárműadó beszedési számla: 1173005-15354099-08970000                                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57" w:author="ul-fjudit" w:date="2018-06-12T07:57:00Z"/>
          <w:rFonts w:ascii="Times New Roman" w:hAnsi="Times New Roman"/>
        </w:rPr>
        <w:pPrChange w:id="58" w:author="ul-fjudit" w:date="2018-06-12T08:01:00Z">
          <w:pPr>
            <w:tabs>
              <w:tab w:val="num" w:pos="360"/>
            </w:tabs>
            <w:jc w:val="both"/>
          </w:pPr>
        </w:pPrChange>
      </w:pPr>
      <w:ins w:id="59" w:author="ul-fjudit" w:date="2018-06-12T07:57:00Z">
        <w:r w:rsidRPr="00590625">
          <w:rPr>
            <w:rFonts w:ascii="Times New Roman" w:hAnsi="Times New Roman"/>
            <w:rPrChange w:id="60" w:author="ul-fjudit" w:date="2018-06-12T08:01:00Z">
              <w:rPr>
                <w:sz w:val="24"/>
              </w:rPr>
            </w:rPrChange>
          </w:rPr>
          <w:t>Üllés Önkor. Széchenyi terv bérlakás: 1173005-15354099-00220000</w:t>
        </w:r>
      </w:ins>
    </w:p>
    <w:p w:rsidR="00590625" w:rsidRPr="00590625" w:rsidRDefault="00590625">
      <w:pPr>
        <w:spacing w:after="0" w:line="240" w:lineRule="auto"/>
        <w:jc w:val="both"/>
        <w:rPr>
          <w:ins w:id="61" w:author="ul-fjudit" w:date="2018-06-12T07:57:00Z"/>
          <w:rFonts w:ascii="Times New Roman" w:hAnsi="Times New Roman"/>
        </w:rPr>
        <w:pPrChange w:id="62" w:author="ul-fjudit" w:date="2018-06-12T08:01:00Z">
          <w:pPr>
            <w:tabs>
              <w:tab w:val="num" w:pos="360"/>
            </w:tabs>
            <w:jc w:val="both"/>
          </w:pPr>
        </w:pPrChange>
      </w:pPr>
      <w:ins w:id="63" w:author="ul-fjudit" w:date="2018-06-12T07:58:00Z">
        <w:r w:rsidRPr="00590625">
          <w:rPr>
            <w:rFonts w:ascii="Times New Roman" w:hAnsi="Times New Roman"/>
            <w:rPrChange w:id="64" w:author="ul-fjudit" w:date="2018-06-12T08:01:00Z">
              <w:rPr>
                <w:sz w:val="24"/>
              </w:rPr>
            </w:rPrChange>
          </w:rPr>
          <w:t xml:space="preserve">      </w:t>
        </w:r>
      </w:ins>
      <w:ins w:id="65" w:author="ul-fjudit" w:date="2018-06-12T07:57:00Z">
        <w:r w:rsidRPr="00590625">
          <w:rPr>
            <w:rFonts w:ascii="Times New Roman" w:hAnsi="Times New Roman"/>
            <w:rPrChange w:id="66" w:author="ul-fjudit" w:date="2018-06-12T08:01:00Z">
              <w:rPr>
                <w:sz w:val="24"/>
              </w:rPr>
            </w:rPrChange>
          </w:rPr>
          <w:t>Önkormányzat hatósági eljárási illeték számla: 1173005-15354099-03470000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67" w:author="ul-fjudit" w:date="2018-06-12T07:57:00Z"/>
          <w:rFonts w:ascii="Times New Roman" w:hAnsi="Times New Roman"/>
        </w:rPr>
        <w:pPrChange w:id="68" w:author="ul-fjudit" w:date="2018-06-12T08:01:00Z">
          <w:pPr>
            <w:tabs>
              <w:tab w:val="num" w:pos="360"/>
            </w:tabs>
            <w:jc w:val="both"/>
          </w:pPr>
        </w:pPrChange>
      </w:pPr>
      <w:ins w:id="69" w:author="ul-fjudit" w:date="2018-06-12T07:58:00Z">
        <w:r w:rsidRPr="00590625">
          <w:rPr>
            <w:rFonts w:ascii="Times New Roman" w:hAnsi="Times New Roman"/>
            <w:rPrChange w:id="70" w:author="ul-fjudit" w:date="2018-06-12T08:01:00Z">
              <w:rPr>
                <w:sz w:val="24"/>
              </w:rPr>
            </w:rPrChange>
          </w:rPr>
          <w:t>Ta</w:t>
        </w:r>
      </w:ins>
      <w:ins w:id="71" w:author="ul-fjudit" w:date="2018-06-12T07:57:00Z">
        <w:r w:rsidRPr="00590625">
          <w:rPr>
            <w:rFonts w:ascii="Times New Roman" w:hAnsi="Times New Roman"/>
            <w:rPrChange w:id="72" w:author="ul-fjudit" w:date="2018-06-12T08:01:00Z">
              <w:rPr>
                <w:sz w:val="24"/>
              </w:rPr>
            </w:rPrChange>
          </w:rPr>
          <w:t>rtózkodási idő  után idegenforgalmi adó: 1173005-15354099-03090000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73" w:author="ul-fjudit" w:date="2018-06-12T07:57:00Z"/>
          <w:rFonts w:ascii="Times New Roman" w:hAnsi="Times New Roman"/>
        </w:rPr>
        <w:pPrChange w:id="74" w:author="ul-fjudit" w:date="2018-06-12T08:01:00Z">
          <w:pPr>
            <w:tabs>
              <w:tab w:val="num" w:pos="360"/>
            </w:tabs>
            <w:jc w:val="both"/>
          </w:pPr>
        </w:pPrChange>
      </w:pPr>
      <w:ins w:id="75" w:author="ul-fjudit" w:date="2018-06-12T07:57:00Z">
        <w:r w:rsidRPr="00590625">
          <w:rPr>
            <w:rFonts w:ascii="Times New Roman" w:hAnsi="Times New Roman"/>
            <w:rPrChange w:id="76" w:author="ul-fjudit" w:date="2018-06-12T08:01:00Z">
              <w:rPr>
                <w:sz w:val="24"/>
              </w:rPr>
            </w:rPrChange>
          </w:rPr>
          <w:t>Telekadó számla:     1173005-15354099-02510000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77" w:author="ul-fjudit" w:date="2018-06-12T07:57:00Z"/>
          <w:rFonts w:ascii="Times New Roman" w:hAnsi="Times New Roman"/>
        </w:rPr>
        <w:pPrChange w:id="78" w:author="ul-fjudit" w:date="2018-06-12T08:01:00Z">
          <w:pPr>
            <w:tabs>
              <w:tab w:val="num" w:pos="360"/>
            </w:tabs>
            <w:jc w:val="both"/>
          </w:pPr>
        </w:pPrChange>
      </w:pPr>
      <w:ins w:id="79" w:author="ul-fjudit" w:date="2018-06-12T07:57:00Z">
        <w:r w:rsidRPr="00590625">
          <w:rPr>
            <w:rFonts w:ascii="Times New Roman" w:hAnsi="Times New Roman"/>
            <w:rPrChange w:id="80" w:author="ul-fjudit" w:date="2018-06-12T08:01:00Z">
              <w:rPr>
                <w:sz w:val="24"/>
              </w:rPr>
            </w:rPrChange>
          </w:rPr>
          <w:t>Üllés vegyes elkül</w:t>
        </w:r>
      </w:ins>
      <w:r w:rsidRPr="00590625">
        <w:rPr>
          <w:rFonts w:ascii="Times New Roman" w:hAnsi="Times New Roman"/>
        </w:rPr>
        <w:t>önített</w:t>
      </w:r>
      <w:ins w:id="81" w:author="ul-fjudit" w:date="2018-06-12T07:57:00Z">
        <w:r w:rsidRPr="00590625">
          <w:rPr>
            <w:rFonts w:ascii="Times New Roman" w:hAnsi="Times New Roman"/>
            <w:rPrChange w:id="82" w:author="ul-fjudit" w:date="2018-06-12T08:01:00Z">
              <w:rPr>
                <w:sz w:val="24"/>
              </w:rPr>
            </w:rPrChange>
          </w:rPr>
          <w:t>. számla: 1173005-15354099-02130000</w:t>
        </w:r>
      </w:ins>
    </w:p>
    <w:p w:rsidR="00590625" w:rsidRPr="00590625" w:rsidRDefault="00590625">
      <w:pPr>
        <w:spacing w:after="0" w:line="240" w:lineRule="auto"/>
        <w:jc w:val="both"/>
        <w:rPr>
          <w:ins w:id="83" w:author="ul-fjudit" w:date="2018-06-12T07:57:00Z"/>
          <w:rFonts w:ascii="Times New Roman" w:hAnsi="Times New Roman"/>
        </w:rPr>
        <w:pPrChange w:id="84" w:author="ul-fjudit" w:date="2018-06-12T08:01:00Z">
          <w:pPr>
            <w:tabs>
              <w:tab w:val="num" w:pos="360"/>
            </w:tabs>
            <w:jc w:val="both"/>
          </w:pPr>
        </w:pPrChange>
      </w:pPr>
      <w:ins w:id="85" w:author="ul-fjudit" w:date="2018-06-12T07:58:00Z">
        <w:r w:rsidRPr="00590625">
          <w:rPr>
            <w:rFonts w:ascii="Times New Roman" w:hAnsi="Times New Roman"/>
            <w:rPrChange w:id="86" w:author="ul-fjudit" w:date="2018-06-12T08:01:00Z">
              <w:rPr>
                <w:sz w:val="24"/>
              </w:rPr>
            </w:rPrChange>
          </w:rPr>
          <w:t xml:space="preserve">       </w:t>
        </w:r>
      </w:ins>
      <w:ins w:id="87" w:author="ul-fjudit" w:date="2018-06-12T07:57:00Z">
        <w:r w:rsidRPr="00590625">
          <w:rPr>
            <w:rFonts w:ascii="Times New Roman" w:hAnsi="Times New Roman"/>
            <w:rPrChange w:id="88" w:author="ul-fjudit" w:date="2018-06-12T08:01:00Z">
              <w:rPr>
                <w:sz w:val="24"/>
              </w:rPr>
            </w:rPrChange>
          </w:rPr>
          <w:t>Üllés környezetvédelmi alap számla: 11735005-15354099-10170001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89" w:author="ul-fjudit" w:date="2018-06-12T07:57:00Z"/>
          <w:rFonts w:ascii="Times New Roman" w:hAnsi="Times New Roman"/>
        </w:rPr>
        <w:pPrChange w:id="90" w:author="ul-fjudit" w:date="2018-06-12T08:01:00Z">
          <w:pPr>
            <w:tabs>
              <w:tab w:val="num" w:pos="360"/>
            </w:tabs>
            <w:jc w:val="both"/>
          </w:pPr>
        </w:pPrChange>
      </w:pPr>
      <w:ins w:id="91" w:author="ul-fjudit" w:date="2018-06-12T07:57:00Z">
        <w:r w:rsidRPr="00590625">
          <w:rPr>
            <w:rFonts w:ascii="Times New Roman" w:hAnsi="Times New Roman"/>
            <w:rPrChange w:id="92" w:author="ul-fjudit" w:date="2018-06-12T08:01:00Z">
              <w:rPr>
                <w:sz w:val="24"/>
              </w:rPr>
            </w:rPrChange>
          </w:rPr>
          <w:t>Hagyományos közfoglalkoztatás számla: 11735005-15354099-10300002</w:t>
        </w:r>
      </w:ins>
    </w:p>
    <w:p w:rsidR="00590625" w:rsidRPr="00590625" w:rsidRDefault="00590625">
      <w:pPr>
        <w:spacing w:after="0" w:line="240" w:lineRule="auto"/>
        <w:ind w:left="360"/>
        <w:jc w:val="both"/>
        <w:rPr>
          <w:ins w:id="93" w:author="ul-fjudit" w:date="2018-06-12T07:57:00Z"/>
          <w:rFonts w:ascii="Times New Roman" w:hAnsi="Times New Roman"/>
        </w:rPr>
        <w:pPrChange w:id="94" w:author="ul-fjudit" w:date="2018-06-12T08:01:00Z">
          <w:pPr>
            <w:tabs>
              <w:tab w:val="num" w:pos="360"/>
            </w:tabs>
            <w:jc w:val="both"/>
          </w:pPr>
        </w:pPrChange>
      </w:pPr>
      <w:ins w:id="95" w:author="ul-fjudit" w:date="2018-06-12T07:57:00Z">
        <w:r w:rsidRPr="00590625">
          <w:rPr>
            <w:rFonts w:ascii="Times New Roman" w:hAnsi="Times New Roman"/>
            <w:rPrChange w:id="96" w:author="ul-fjudit" w:date="2018-06-12T08:01:00Z">
              <w:rPr>
                <w:sz w:val="24"/>
              </w:rPr>
            </w:rPrChange>
          </w:rPr>
          <w:t>Üllés helyi jövedéki adó számla: 1735005-15354099-10360006</w:t>
        </w:r>
      </w:ins>
    </w:p>
    <w:p w:rsidR="00590625" w:rsidRP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ins w:id="97" w:author="ul-fjudit" w:date="2018-06-12T07:57:00Z">
        <w:r w:rsidRPr="00590625">
          <w:rPr>
            <w:rFonts w:ascii="Times New Roman" w:hAnsi="Times New Roman"/>
            <w:rPrChange w:id="98" w:author="ul-fjudit" w:date="2018-06-12T08:01:00Z">
              <w:rPr>
                <w:sz w:val="24"/>
              </w:rPr>
            </w:rPrChange>
          </w:rPr>
          <w:t>Üllési</w:t>
        </w:r>
        <w:proofErr w:type="spellEnd"/>
        <w:r w:rsidRPr="00590625">
          <w:rPr>
            <w:rFonts w:ascii="Times New Roman" w:hAnsi="Times New Roman"/>
            <w:rPrChange w:id="99" w:author="ul-fjudit" w:date="2018-06-12T08:01:00Z">
              <w:rPr>
                <w:sz w:val="24"/>
              </w:rPr>
            </w:rPrChange>
          </w:rPr>
          <w:t xml:space="preserve"> </w:t>
        </w:r>
        <w:proofErr w:type="spellStart"/>
        <w:r w:rsidRPr="00590625">
          <w:rPr>
            <w:rFonts w:ascii="Times New Roman" w:hAnsi="Times New Roman"/>
            <w:rPrChange w:id="100" w:author="ul-fjudit" w:date="2018-06-12T08:01:00Z">
              <w:rPr>
                <w:sz w:val="24"/>
              </w:rPr>
            </w:rPrChange>
          </w:rPr>
          <w:t>viziközmű</w:t>
        </w:r>
        <w:proofErr w:type="spellEnd"/>
        <w:r w:rsidRPr="00590625">
          <w:rPr>
            <w:rFonts w:ascii="Times New Roman" w:hAnsi="Times New Roman"/>
            <w:rPrChange w:id="101" w:author="ul-fjudit" w:date="2018-06-12T08:01:00Z">
              <w:rPr>
                <w:sz w:val="24"/>
              </w:rPr>
            </w:rPrChange>
          </w:rPr>
          <w:t xml:space="preserve"> számla: 11735005-15354099-10370005</w:t>
        </w:r>
      </w:ins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Üllés Nagyközségi Önkormányzat előrehozott adó számla: 11735005-15354099-10380004</w:t>
      </w: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</w:rPr>
      </w:pP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</w:t>
      </w:r>
      <w:proofErr w:type="spellEnd"/>
      <w:r>
        <w:rPr>
          <w:rFonts w:ascii="Times New Roman" w:hAnsi="Times New Roman"/>
        </w:rPr>
        <w:t>) Magyar Államkincstár által vezetett számlák:</w:t>
      </w: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 forrásból finanszírozott program lebonyolítási számla (TOP 3.2.1 Isk. konyha </w:t>
      </w:r>
      <w:proofErr w:type="spellStart"/>
      <w:r>
        <w:rPr>
          <w:rFonts w:ascii="Times New Roman" w:hAnsi="Times New Roman"/>
        </w:rPr>
        <w:t>energ</w:t>
      </w:r>
      <w:proofErr w:type="spellEnd"/>
      <w:r>
        <w:rPr>
          <w:rFonts w:ascii="Times New Roman" w:hAnsi="Times New Roman"/>
        </w:rPr>
        <w:t>.): 10028007-00356600-00000017</w:t>
      </w: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4.1.1 Egészségház): 10028007007-00356600-00000024</w:t>
      </w: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2.1.3. Csapadékvíz csatorna): 10028007-00356600-00000031</w:t>
      </w:r>
    </w:p>
    <w:p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1.1.1 Ipari park): 10028007-00356600-00000048</w:t>
      </w:r>
    </w:p>
    <w:p w:rsidR="00590625" w:rsidRDefault="00590625" w:rsidP="00590625">
      <w:pPr>
        <w:rPr>
          <w:rFonts w:ascii="Calibri" w:hAnsi="Calibri"/>
          <w:sz w:val="21"/>
          <w:szCs w:val="21"/>
        </w:rPr>
      </w:pPr>
    </w:p>
    <w:p w:rsidR="00F96B56" w:rsidRDefault="00F96B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B06D1" w:rsidRPr="002A693C" w:rsidRDefault="000B06D1" w:rsidP="000B06D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69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Az </w:t>
      </w:r>
      <w:proofErr w:type="spellStart"/>
      <w:r w:rsidRPr="002A693C">
        <w:rPr>
          <w:rFonts w:ascii="Times New Roman" w:hAnsi="Times New Roman" w:cs="Times New Roman"/>
          <w:i/>
          <w:sz w:val="24"/>
          <w:szCs w:val="24"/>
        </w:rPr>
        <w:t>Üllési</w:t>
      </w:r>
      <w:proofErr w:type="spellEnd"/>
      <w:r w:rsidRPr="002A693C">
        <w:rPr>
          <w:rFonts w:ascii="Times New Roman" w:hAnsi="Times New Roman" w:cs="Times New Roman"/>
          <w:i/>
          <w:sz w:val="24"/>
          <w:szCs w:val="24"/>
        </w:rPr>
        <w:t xml:space="preserve"> Polgármesteri Hivatal Szervezeti és Működési Szabályzata </w:t>
      </w:r>
      <w:r w:rsidRPr="002A69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2.sz. függeléke </w:t>
      </w:r>
    </w:p>
    <w:p w:rsidR="000B06D1" w:rsidRPr="00955552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b/>
          <w:sz w:val="24"/>
          <w:szCs w:val="24"/>
        </w:rPr>
        <w:t xml:space="preserve">Alapító okirat </w:t>
      </w:r>
    </w:p>
    <w:p w:rsidR="000B06D1" w:rsidRPr="00955552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Üllés Nagyközségi Önkormányzat képviselő-testülete az államháztartásról szóló 2011. évi CXCV. törvény 8. § (5) bekezdésében kapott felhatalmazás alapján, az államháztartásról szóló törvény végrehajtására kiadott 368/2011. (XII.31.) Korm. rendelet 5. § (1)-(2) bekezdésében foglalt tartalmi követelményeknek megfelelően az alábbi alapító okiratot adja ki:</w:t>
      </w:r>
    </w:p>
    <w:p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Költségvetési szerv megnevezése: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 xml:space="preserve"> Polgármesteri Hivatal</w:t>
      </w:r>
    </w:p>
    <w:p w:rsidR="000B06D1" w:rsidRPr="00955552" w:rsidRDefault="000B06D1" w:rsidP="000B06D1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Székhelye: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6794 Üllés, Dorozsmai út 40.</w:t>
      </w:r>
    </w:p>
    <w:p w:rsidR="000B06D1" w:rsidRPr="00955552" w:rsidRDefault="000B06D1" w:rsidP="000B06D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Irányító szervének neve, székhelye:</w:t>
      </w:r>
      <w:r w:rsidRPr="00955552">
        <w:rPr>
          <w:rFonts w:ascii="Times New Roman" w:hAnsi="Times New Roman" w:cs="Times New Roman"/>
          <w:sz w:val="24"/>
          <w:szCs w:val="24"/>
        </w:rPr>
        <w:tab/>
        <w:t>Üllés Nagyközségi Önkormányzat Képviselő-testülete</w:t>
      </w:r>
    </w:p>
    <w:p w:rsidR="000B06D1" w:rsidRPr="00955552" w:rsidRDefault="000B06D1" w:rsidP="000B06D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6794 Üllés, Dorozsmai út 40.</w:t>
      </w:r>
    </w:p>
    <w:p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5552">
        <w:rPr>
          <w:rFonts w:ascii="Times New Roman" w:hAnsi="Times New Roman" w:cs="Times New Roman"/>
          <w:sz w:val="24"/>
          <w:szCs w:val="24"/>
        </w:rPr>
        <w:t>Gazdálkodási besorolása</w:t>
      </w:r>
      <w:r w:rsidRPr="009555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55552">
        <w:rPr>
          <w:rFonts w:ascii="Times New Roman" w:hAnsi="Times New Roman" w:cs="Times New Roman"/>
          <w:sz w:val="24"/>
          <w:szCs w:val="24"/>
        </w:rPr>
        <w:t xml:space="preserve">       Önállóan működő és  gazdálkodó költségvetési szerv</w:t>
      </w:r>
      <w:r w:rsidRPr="00955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6D1" w:rsidRPr="00955552" w:rsidRDefault="000B06D1" w:rsidP="000B06D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Illetékessége:   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Üllés nagyközség teljes közigazgatási területe</w:t>
      </w:r>
    </w:p>
    <w:p w:rsidR="000B06D1" w:rsidRPr="00955552" w:rsidRDefault="000B06D1" w:rsidP="000B06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Közfeladata: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A Magyarország helyi önkormányzatairól szóló 2011. évi CLXXXIX., törvény ( a továbbiakban: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>.) 84. § (1) bekezdése alapján a polgármesteri hivatal ellátja az önkormányzatok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:rsidR="000B06D1" w:rsidRPr="00955552" w:rsidRDefault="000B06D1" w:rsidP="000B06D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Alaptevékenysége: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A polgármesteri hivatal ellátja a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>.-ben  és a vonatkozó egyéb jogszabályokban a számára meghatározott feladatokat</w:t>
      </w:r>
    </w:p>
    <w:p w:rsidR="000B06D1" w:rsidRPr="00955552" w:rsidRDefault="000B06D1" w:rsidP="000B0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Gondoskodik a helyi önkormányzat bevételeivel és kiadásaival kapcsolatban a tervezési, gazdálkodási, ellenőrzési, finanszírozási, adatszolgáltatási és beszámolási feladatok ellátásáról</w:t>
      </w:r>
    </w:p>
    <w:p w:rsidR="000B06D1" w:rsidRPr="00955552" w:rsidRDefault="000B06D1" w:rsidP="000B06D1">
      <w:pPr>
        <w:pStyle w:val="Cmsor1"/>
        <w:tabs>
          <w:tab w:val="left" w:pos="1080"/>
        </w:tabs>
        <w:ind w:left="1080" w:hanging="1080"/>
        <w:rPr>
          <w:b w:val="0"/>
          <w:iCs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5552">
        <w:rPr>
          <w:rFonts w:ascii="Times New Roman" w:hAnsi="Times New Roman" w:cs="Times New Roman"/>
          <w:sz w:val="24"/>
          <w:szCs w:val="24"/>
          <w:lang w:eastAsia="ar-SA"/>
        </w:rPr>
        <w:t>Államháztartási szakágazati besorolása:</w:t>
      </w:r>
      <w:r w:rsidRPr="009555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55552">
        <w:rPr>
          <w:rFonts w:ascii="Times New Roman" w:hAnsi="Times New Roman" w:cs="Times New Roman"/>
          <w:sz w:val="24"/>
          <w:szCs w:val="24"/>
        </w:rPr>
        <w:t>841105 Helyi önkormányzatok, valamint többcélú kistérségi társulások igazgatási tevékenysége</w:t>
      </w:r>
    </w:p>
    <w:p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Az alaptevékenységek szakfeladat rend szerinti besorolása: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i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 xml:space="preserve">841114        Országgyűlési képviselőválasztásokhoz kapcsolódó 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tevékenységek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841115        Önkormányzati képviselőválasztásokhoz kapcsolódó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Tevékenységek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841116 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Országos és helyi nemzetiségi önkormányzati választásokhoz kapcsolódó tevékenységek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841117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Európai parlamenti képviselő választáshoz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kapcsolódó tevékenységek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841118 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Országos és helyi népszavazáshoz kapcsolódó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tevékenységek 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>841126</w:t>
      </w:r>
      <w:r w:rsidRPr="00955552">
        <w:rPr>
          <w:rFonts w:ascii="Times New Roman" w:hAnsi="Times New Roman" w:cs="Times New Roman"/>
          <w:sz w:val="24"/>
          <w:szCs w:val="24"/>
        </w:rPr>
        <w:tab/>
        <w:t>Önkormányzatok általános végrehajtó igazgatási tevékenysége</w:t>
      </w:r>
    </w:p>
    <w:p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841173</w:t>
      </w:r>
      <w:r w:rsidRPr="00955552">
        <w:rPr>
          <w:rFonts w:ascii="Times New Roman" w:hAnsi="Times New Roman" w:cs="Times New Roman"/>
          <w:sz w:val="24"/>
          <w:szCs w:val="24"/>
        </w:rPr>
        <w:tab/>
        <w:t>Statisztikai tevékenység</w:t>
      </w:r>
    </w:p>
    <w:p w:rsidR="000B06D1" w:rsidRPr="00955552" w:rsidRDefault="000B06D1" w:rsidP="000B06D1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Vezetőjének megbízási rendje: A jegyző kinevezése a </w:t>
      </w:r>
      <w:proofErr w:type="spellStart"/>
      <w:r w:rsidRPr="00955552">
        <w:rPr>
          <w:rFonts w:ascii="Times New Roman" w:hAnsi="Times New Roman" w:cs="Times New Roman"/>
          <w:bCs/>
          <w:iCs/>
          <w:sz w:val="24"/>
          <w:szCs w:val="24"/>
        </w:rPr>
        <w:t>Mötv</w:t>
      </w:r>
      <w:proofErr w:type="spellEnd"/>
      <w:r w:rsidRPr="00955552">
        <w:rPr>
          <w:rFonts w:ascii="Times New Roman" w:hAnsi="Times New Roman" w:cs="Times New Roman"/>
          <w:bCs/>
          <w:iCs/>
          <w:sz w:val="24"/>
          <w:szCs w:val="24"/>
        </w:rPr>
        <w:t xml:space="preserve"> .82. §-a, valamint a közszolgálati tisztviselőkről szóló 2011.évi CXCIX. törvény rendelkezéseinek megfelelően történik.</w:t>
      </w:r>
    </w:p>
    <w:p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>A település polgármestere- pályázat alapján határozatlan időre- nevezi ki a jegyzőt.</w:t>
      </w:r>
      <w:r w:rsidRPr="0095555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>Foglalkoztatottjaira vonatkozó foglalkoztatási jogviszonyok megjelölése:</w:t>
      </w:r>
    </w:p>
    <w:p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 xml:space="preserve">Köztisztviselői jogviszony, melyre a </w:t>
      </w:r>
      <w:r w:rsidRPr="00955552">
        <w:rPr>
          <w:rFonts w:ascii="Times New Roman" w:hAnsi="Times New Roman" w:cs="Times New Roman"/>
          <w:sz w:val="24"/>
          <w:szCs w:val="24"/>
        </w:rPr>
        <w:t>2011. évi CXCIX. t</w:t>
      </w:r>
      <w:r w:rsidRPr="00955552">
        <w:rPr>
          <w:rFonts w:ascii="Times New Roman" w:hAnsi="Times New Roman" w:cs="Times New Roman"/>
          <w:bCs/>
          <w:iCs/>
          <w:sz w:val="24"/>
          <w:szCs w:val="24"/>
        </w:rPr>
        <w:t>örvény rendelkezései az irányadóak.</w:t>
      </w:r>
    </w:p>
    <w:p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5552">
        <w:rPr>
          <w:rFonts w:ascii="Times New Roman" w:hAnsi="Times New Roman" w:cs="Times New Roman"/>
          <w:sz w:val="24"/>
          <w:szCs w:val="24"/>
        </w:rPr>
        <w:t>Közalkalmazotti jogviszony, melyre a közalkalmazottak jogállásáról szóló 1992. évi XXXIII. törvény rendelkezései az irányadók.</w:t>
      </w:r>
    </w:p>
    <w:p w:rsidR="000B06D1" w:rsidRPr="00955552" w:rsidRDefault="000B06D1" w:rsidP="000B06D1">
      <w:pPr>
        <w:tabs>
          <w:tab w:val="left" w:pos="3544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Munkajogviszony, melyre a Munka Törvénykönyvéről szóló 2012. évi I. törvény rendelkezései az irányadók.</w:t>
      </w:r>
    </w:p>
    <w:p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Egyéb foglalkoztatásra irányuló jogviszonyra a Polgári Törvénykönyvről szóló 2013. évi V. törvény az irányadók.”</w:t>
      </w:r>
    </w:p>
    <w:p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Jelen alapító okirat a törzskönyvi nyilvántartásba történő bejegyzés napján lép hatályba, ezzel egyidejűleg az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 xml:space="preserve"> Polgármesteri Hivatala Üllés Községi Önkormányzat Képviselőtestülete 249/2012.(XII.12.) önkormányzati határozattal 2012. december 28-án kelt egységes szerkezetű alapító okirata hatályát veszti.  </w:t>
      </w: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Az alapító okirat okiratot Üllés Községi Önkormányzat képviselő-testülete 45/2013.(II20.) önkormányzati határozattal hagyta jóvá, és Üllés Nagyközségi Önkormányzat Képviselőtestület 79/2013.(IV.17.) önkormányzati határozatával módosította.</w:t>
      </w:r>
    </w:p>
    <w:p w:rsidR="000B06D1" w:rsidRPr="00955552" w:rsidRDefault="000B06D1" w:rsidP="000B06D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 xml:space="preserve"> é s, 2013. április 17.</w:t>
      </w: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Nagy Attila Gyula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>.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  Dr. Sugár Anita </w:t>
      </w:r>
      <w:proofErr w:type="spellStart"/>
      <w:r w:rsidRPr="00955552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55552">
        <w:rPr>
          <w:rFonts w:ascii="Times New Roman" w:hAnsi="Times New Roman" w:cs="Times New Roman"/>
          <w:sz w:val="24"/>
          <w:szCs w:val="24"/>
        </w:rPr>
        <w:t>.</w:t>
      </w:r>
    </w:p>
    <w:p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polgármester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55552">
        <w:rPr>
          <w:rFonts w:ascii="Times New Roman" w:hAnsi="Times New Roman" w:cs="Times New Roman"/>
          <w:sz w:val="24"/>
          <w:szCs w:val="24"/>
        </w:rPr>
        <w:tab/>
      </w:r>
    </w:p>
    <w:p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B06D1" w:rsidRPr="00955552" w:rsidRDefault="000B06D1" w:rsidP="000B0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B27" w:rsidRPr="00955552" w:rsidRDefault="006A4B27" w:rsidP="000B06D1">
      <w:bookmarkStart w:id="102" w:name="_GoBack"/>
      <w:bookmarkEnd w:id="102"/>
    </w:p>
    <w:sectPr w:rsidR="006A4B27" w:rsidRPr="00955552" w:rsidSect="00F4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AF" w:rsidRDefault="004433AF" w:rsidP="000B06D1">
      <w:pPr>
        <w:spacing w:after="0" w:line="240" w:lineRule="auto"/>
      </w:pPr>
      <w:r>
        <w:separator/>
      </w:r>
    </w:p>
  </w:endnote>
  <w:endnote w:type="continuationSeparator" w:id="0">
    <w:p w:rsidR="004433AF" w:rsidRDefault="004433AF" w:rsidP="000B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AF" w:rsidRDefault="004433AF" w:rsidP="000B06D1">
      <w:pPr>
        <w:spacing w:after="0" w:line="240" w:lineRule="auto"/>
      </w:pPr>
      <w:r>
        <w:separator/>
      </w:r>
    </w:p>
  </w:footnote>
  <w:footnote w:type="continuationSeparator" w:id="0">
    <w:p w:rsidR="004433AF" w:rsidRDefault="004433AF" w:rsidP="000B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93"/>
    <w:multiLevelType w:val="hybridMultilevel"/>
    <w:tmpl w:val="A1D2706A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FC5"/>
    <w:multiLevelType w:val="hybridMultilevel"/>
    <w:tmpl w:val="E816128A"/>
    <w:lvl w:ilvl="0" w:tplc="D58025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25B20"/>
    <w:multiLevelType w:val="hybridMultilevel"/>
    <w:tmpl w:val="23725764"/>
    <w:lvl w:ilvl="0" w:tplc="FCC4AE1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B00AD"/>
    <w:multiLevelType w:val="multilevel"/>
    <w:tmpl w:val="DA9E80C0"/>
    <w:lvl w:ilvl="0">
      <w:start w:val="1"/>
      <w:numFmt w:val="lowerLetter"/>
      <w:lvlText w:val="%1)"/>
      <w:legacy w:legacy="1" w:legacySpace="120" w:legacyIndent="360"/>
      <w:lvlJc w:val="left"/>
      <w:pPr>
        <w:ind w:left="38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4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22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82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42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22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82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42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22" w:hanging="180"/>
      </w:pPr>
      <w:rPr>
        <w:rFonts w:cs="Times New Roman"/>
      </w:rPr>
    </w:lvl>
  </w:abstractNum>
  <w:abstractNum w:abstractNumId="4" w15:restartNumberingAfterBreak="0">
    <w:nsid w:val="09F35160"/>
    <w:multiLevelType w:val="hybridMultilevel"/>
    <w:tmpl w:val="FC108FF2"/>
    <w:lvl w:ilvl="0" w:tplc="D86E745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117C9"/>
    <w:multiLevelType w:val="hybridMultilevel"/>
    <w:tmpl w:val="491E80D8"/>
    <w:lvl w:ilvl="0" w:tplc="767E35E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BA3B7A"/>
    <w:multiLevelType w:val="hybridMultilevel"/>
    <w:tmpl w:val="B0727D42"/>
    <w:lvl w:ilvl="0" w:tplc="72DE36C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C53172"/>
    <w:multiLevelType w:val="hybridMultilevel"/>
    <w:tmpl w:val="419EC1B8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4B18"/>
    <w:multiLevelType w:val="hybridMultilevel"/>
    <w:tmpl w:val="42E486C8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6AC9"/>
    <w:multiLevelType w:val="hybridMultilevel"/>
    <w:tmpl w:val="0228FA1C"/>
    <w:lvl w:ilvl="0" w:tplc="1BD0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F845C5"/>
    <w:multiLevelType w:val="hybridMultilevel"/>
    <w:tmpl w:val="0B96B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B7E"/>
    <w:multiLevelType w:val="hybridMultilevel"/>
    <w:tmpl w:val="E86C11B2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F3800"/>
    <w:multiLevelType w:val="hybridMultilevel"/>
    <w:tmpl w:val="502CFC2E"/>
    <w:lvl w:ilvl="0" w:tplc="3BBE693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444AC0"/>
    <w:multiLevelType w:val="hybridMultilevel"/>
    <w:tmpl w:val="D4FC496A"/>
    <w:lvl w:ilvl="0" w:tplc="DDA24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A1CA9D8">
      <w:start w:val="1"/>
      <w:numFmt w:val="decimal"/>
      <w:lvlText w:val="(%2)"/>
      <w:lvlJc w:val="left"/>
      <w:pPr>
        <w:tabs>
          <w:tab w:val="num" w:pos="753"/>
        </w:tabs>
        <w:ind w:left="753" w:hanging="405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6E1BD7"/>
    <w:multiLevelType w:val="hybridMultilevel"/>
    <w:tmpl w:val="C2B88ABC"/>
    <w:lvl w:ilvl="0" w:tplc="C11E115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B62AD"/>
    <w:multiLevelType w:val="multilevel"/>
    <w:tmpl w:val="97C62DC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2FF636F4"/>
    <w:multiLevelType w:val="hybridMultilevel"/>
    <w:tmpl w:val="C84201CC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758"/>
    <w:multiLevelType w:val="hybridMultilevel"/>
    <w:tmpl w:val="6DE6A206"/>
    <w:lvl w:ilvl="0" w:tplc="72407EF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07C50"/>
    <w:multiLevelType w:val="hybridMultilevel"/>
    <w:tmpl w:val="7BCEF2B0"/>
    <w:lvl w:ilvl="0" w:tplc="B7A4925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380606D"/>
    <w:multiLevelType w:val="hybridMultilevel"/>
    <w:tmpl w:val="04AA5728"/>
    <w:lvl w:ilvl="0" w:tplc="20BC5146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B7459E"/>
    <w:multiLevelType w:val="hybridMultilevel"/>
    <w:tmpl w:val="CEF8823A"/>
    <w:lvl w:ilvl="0" w:tplc="8A100A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728FA"/>
    <w:multiLevelType w:val="hybridMultilevel"/>
    <w:tmpl w:val="07B4E15C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005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5B79"/>
    <w:multiLevelType w:val="hybridMultilevel"/>
    <w:tmpl w:val="2012A75C"/>
    <w:lvl w:ilvl="0" w:tplc="FB4A06A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3B46C1"/>
    <w:multiLevelType w:val="hybridMultilevel"/>
    <w:tmpl w:val="FCDE743C"/>
    <w:lvl w:ilvl="0" w:tplc="46C0A96A">
      <w:start w:val="6"/>
      <w:numFmt w:val="decimal"/>
      <w:lvlText w:val="%1"/>
      <w:lvlJc w:val="left"/>
      <w:pPr>
        <w:ind w:left="15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8DB4B0E"/>
    <w:multiLevelType w:val="hybridMultilevel"/>
    <w:tmpl w:val="1922A084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5D736D"/>
    <w:multiLevelType w:val="multilevel"/>
    <w:tmpl w:val="86BE88E6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3B7584B"/>
    <w:multiLevelType w:val="hybridMultilevel"/>
    <w:tmpl w:val="E9D8B43E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DA6"/>
    <w:multiLevelType w:val="hybridMultilevel"/>
    <w:tmpl w:val="7BCE0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602"/>
    <w:multiLevelType w:val="hybridMultilevel"/>
    <w:tmpl w:val="1D5A56A4"/>
    <w:lvl w:ilvl="0" w:tplc="459CCA46">
      <w:start w:val="1"/>
      <w:numFmt w:val="decimal"/>
      <w:lvlText w:val="(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4017"/>
    <w:multiLevelType w:val="hybridMultilevel"/>
    <w:tmpl w:val="5896E2E0"/>
    <w:lvl w:ilvl="0" w:tplc="5DAE6076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3608A9"/>
    <w:multiLevelType w:val="hybridMultilevel"/>
    <w:tmpl w:val="51A820B0"/>
    <w:lvl w:ilvl="0" w:tplc="40D4527C">
      <w:start w:val="2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8371AE"/>
    <w:multiLevelType w:val="hybridMultilevel"/>
    <w:tmpl w:val="6F64CB4E"/>
    <w:lvl w:ilvl="0" w:tplc="27E4A8C8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A153B9"/>
    <w:multiLevelType w:val="hybridMultilevel"/>
    <w:tmpl w:val="598A6D66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3C02"/>
    <w:multiLevelType w:val="hybridMultilevel"/>
    <w:tmpl w:val="D5BE829C"/>
    <w:lvl w:ilvl="0" w:tplc="600053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47CC2"/>
    <w:multiLevelType w:val="hybridMultilevel"/>
    <w:tmpl w:val="50F687B8"/>
    <w:lvl w:ilvl="0" w:tplc="8FDEDC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08F4"/>
    <w:multiLevelType w:val="hybridMultilevel"/>
    <w:tmpl w:val="3FAC2F8E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D19D5"/>
    <w:multiLevelType w:val="hybridMultilevel"/>
    <w:tmpl w:val="82F80178"/>
    <w:lvl w:ilvl="0" w:tplc="A3E6542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261E7F"/>
    <w:multiLevelType w:val="hybridMultilevel"/>
    <w:tmpl w:val="471EC344"/>
    <w:lvl w:ilvl="0" w:tplc="013A7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11816"/>
    <w:multiLevelType w:val="hybridMultilevel"/>
    <w:tmpl w:val="C61A62B4"/>
    <w:lvl w:ilvl="0" w:tplc="1BD0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16376"/>
    <w:multiLevelType w:val="hybridMultilevel"/>
    <w:tmpl w:val="48204208"/>
    <w:lvl w:ilvl="0" w:tplc="DF7C58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D07D2"/>
    <w:multiLevelType w:val="hybridMultilevel"/>
    <w:tmpl w:val="26F85110"/>
    <w:lvl w:ilvl="0" w:tplc="42C4BAF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AA423F"/>
    <w:multiLevelType w:val="hybridMultilevel"/>
    <w:tmpl w:val="0CAA21A4"/>
    <w:lvl w:ilvl="0" w:tplc="E4727EE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AE7B20"/>
    <w:multiLevelType w:val="hybridMultilevel"/>
    <w:tmpl w:val="1644826C"/>
    <w:lvl w:ilvl="0" w:tplc="69A2F038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2487"/>
    <w:multiLevelType w:val="hybridMultilevel"/>
    <w:tmpl w:val="01D21658"/>
    <w:lvl w:ilvl="0" w:tplc="9E9C328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4768EF"/>
    <w:multiLevelType w:val="hybridMultilevel"/>
    <w:tmpl w:val="F0520B10"/>
    <w:lvl w:ilvl="0" w:tplc="E3BEB21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3C0723"/>
    <w:multiLevelType w:val="hybridMultilevel"/>
    <w:tmpl w:val="8D5A236C"/>
    <w:lvl w:ilvl="0" w:tplc="2ADED5A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6A0347"/>
    <w:multiLevelType w:val="hybridMultilevel"/>
    <w:tmpl w:val="D9761120"/>
    <w:lvl w:ilvl="0" w:tplc="22DCB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38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6"/>
  </w:num>
  <w:num w:numId="29">
    <w:abstractNumId w:val="3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0"/>
  </w:num>
  <w:num w:numId="47">
    <w:abstractNumId w:val="2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1"/>
    <w:rsid w:val="00002450"/>
    <w:rsid w:val="00013ADB"/>
    <w:rsid w:val="00017092"/>
    <w:rsid w:val="00023B12"/>
    <w:rsid w:val="00040343"/>
    <w:rsid w:val="00045C4F"/>
    <w:rsid w:val="00046D45"/>
    <w:rsid w:val="00047C37"/>
    <w:rsid w:val="00051941"/>
    <w:rsid w:val="000533FA"/>
    <w:rsid w:val="00057BD5"/>
    <w:rsid w:val="00064527"/>
    <w:rsid w:val="000772A9"/>
    <w:rsid w:val="00080307"/>
    <w:rsid w:val="0008260A"/>
    <w:rsid w:val="00086DC5"/>
    <w:rsid w:val="0009592D"/>
    <w:rsid w:val="000A5D91"/>
    <w:rsid w:val="000B06D1"/>
    <w:rsid w:val="000B60BE"/>
    <w:rsid w:val="000D11DE"/>
    <w:rsid w:val="000D666B"/>
    <w:rsid w:val="00105B81"/>
    <w:rsid w:val="001164D9"/>
    <w:rsid w:val="00124F8E"/>
    <w:rsid w:val="00127F59"/>
    <w:rsid w:val="00137897"/>
    <w:rsid w:val="00162A88"/>
    <w:rsid w:val="00163C3E"/>
    <w:rsid w:val="00165337"/>
    <w:rsid w:val="001829CF"/>
    <w:rsid w:val="00184569"/>
    <w:rsid w:val="001B7B7D"/>
    <w:rsid w:val="001C089B"/>
    <w:rsid w:val="001C48C1"/>
    <w:rsid w:val="001D6CA0"/>
    <w:rsid w:val="001E0606"/>
    <w:rsid w:val="001F34D8"/>
    <w:rsid w:val="001F3561"/>
    <w:rsid w:val="001F7C02"/>
    <w:rsid w:val="00210196"/>
    <w:rsid w:val="002235B8"/>
    <w:rsid w:val="00226510"/>
    <w:rsid w:val="002319C4"/>
    <w:rsid w:val="00233C42"/>
    <w:rsid w:val="002365B7"/>
    <w:rsid w:val="00243262"/>
    <w:rsid w:val="00245324"/>
    <w:rsid w:val="002538C4"/>
    <w:rsid w:val="00256A00"/>
    <w:rsid w:val="00260BBA"/>
    <w:rsid w:val="00263C53"/>
    <w:rsid w:val="00290A65"/>
    <w:rsid w:val="00291BDB"/>
    <w:rsid w:val="002965F3"/>
    <w:rsid w:val="002B2093"/>
    <w:rsid w:val="002B36C9"/>
    <w:rsid w:val="002C1642"/>
    <w:rsid w:val="002C2B68"/>
    <w:rsid w:val="002D1E83"/>
    <w:rsid w:val="002E1EA3"/>
    <w:rsid w:val="002E30DB"/>
    <w:rsid w:val="002E609F"/>
    <w:rsid w:val="002F5699"/>
    <w:rsid w:val="00301139"/>
    <w:rsid w:val="00301583"/>
    <w:rsid w:val="00315EA2"/>
    <w:rsid w:val="00316F6A"/>
    <w:rsid w:val="00317C9F"/>
    <w:rsid w:val="00320B99"/>
    <w:rsid w:val="0032626E"/>
    <w:rsid w:val="003276B0"/>
    <w:rsid w:val="00347F25"/>
    <w:rsid w:val="00354A53"/>
    <w:rsid w:val="00356858"/>
    <w:rsid w:val="00387DD1"/>
    <w:rsid w:val="003A406C"/>
    <w:rsid w:val="003A6BBC"/>
    <w:rsid w:val="003D77C8"/>
    <w:rsid w:val="003E0167"/>
    <w:rsid w:val="00403203"/>
    <w:rsid w:val="00404E3B"/>
    <w:rsid w:val="0041162D"/>
    <w:rsid w:val="0041165B"/>
    <w:rsid w:val="004228AE"/>
    <w:rsid w:val="00424C05"/>
    <w:rsid w:val="00442670"/>
    <w:rsid w:val="004433AF"/>
    <w:rsid w:val="004478F2"/>
    <w:rsid w:val="00455122"/>
    <w:rsid w:val="0045775E"/>
    <w:rsid w:val="0046096E"/>
    <w:rsid w:val="004612FB"/>
    <w:rsid w:val="00467539"/>
    <w:rsid w:val="004713D2"/>
    <w:rsid w:val="00477B3A"/>
    <w:rsid w:val="00481139"/>
    <w:rsid w:val="00481718"/>
    <w:rsid w:val="004842CD"/>
    <w:rsid w:val="00486070"/>
    <w:rsid w:val="004B00EC"/>
    <w:rsid w:val="004C6828"/>
    <w:rsid w:val="004C7AB8"/>
    <w:rsid w:val="004D611D"/>
    <w:rsid w:val="004D715A"/>
    <w:rsid w:val="004E3A79"/>
    <w:rsid w:val="004F4B04"/>
    <w:rsid w:val="004F6753"/>
    <w:rsid w:val="005026A2"/>
    <w:rsid w:val="005168F8"/>
    <w:rsid w:val="005306DE"/>
    <w:rsid w:val="005314BD"/>
    <w:rsid w:val="00532B6D"/>
    <w:rsid w:val="00541E69"/>
    <w:rsid w:val="00545740"/>
    <w:rsid w:val="00554843"/>
    <w:rsid w:val="00563D2D"/>
    <w:rsid w:val="00590625"/>
    <w:rsid w:val="00594D49"/>
    <w:rsid w:val="005B4686"/>
    <w:rsid w:val="005D6FE3"/>
    <w:rsid w:val="005F00A1"/>
    <w:rsid w:val="005F3A8C"/>
    <w:rsid w:val="00612B9F"/>
    <w:rsid w:val="006139BD"/>
    <w:rsid w:val="0062649B"/>
    <w:rsid w:val="00627256"/>
    <w:rsid w:val="00636935"/>
    <w:rsid w:val="006430F0"/>
    <w:rsid w:val="00643429"/>
    <w:rsid w:val="00645659"/>
    <w:rsid w:val="006616C9"/>
    <w:rsid w:val="006730F0"/>
    <w:rsid w:val="006832A8"/>
    <w:rsid w:val="006A4B27"/>
    <w:rsid w:val="006A5894"/>
    <w:rsid w:val="006B77EC"/>
    <w:rsid w:val="006F0F56"/>
    <w:rsid w:val="006F1295"/>
    <w:rsid w:val="00701E4F"/>
    <w:rsid w:val="00703D55"/>
    <w:rsid w:val="00713B2B"/>
    <w:rsid w:val="00724750"/>
    <w:rsid w:val="0073393A"/>
    <w:rsid w:val="0074295B"/>
    <w:rsid w:val="00750F28"/>
    <w:rsid w:val="0075766A"/>
    <w:rsid w:val="00760AD6"/>
    <w:rsid w:val="00761E25"/>
    <w:rsid w:val="0077246E"/>
    <w:rsid w:val="00775EE8"/>
    <w:rsid w:val="007805D9"/>
    <w:rsid w:val="007850FB"/>
    <w:rsid w:val="007947A2"/>
    <w:rsid w:val="007D41C2"/>
    <w:rsid w:val="007E12E3"/>
    <w:rsid w:val="007E2403"/>
    <w:rsid w:val="007E2E16"/>
    <w:rsid w:val="007E5EC7"/>
    <w:rsid w:val="007E6F5B"/>
    <w:rsid w:val="007F616F"/>
    <w:rsid w:val="008113ED"/>
    <w:rsid w:val="008226D2"/>
    <w:rsid w:val="008C4B2F"/>
    <w:rsid w:val="008C5E8C"/>
    <w:rsid w:val="008D4683"/>
    <w:rsid w:val="008E55A9"/>
    <w:rsid w:val="008E62FF"/>
    <w:rsid w:val="008F1EDC"/>
    <w:rsid w:val="00901B61"/>
    <w:rsid w:val="009076F8"/>
    <w:rsid w:val="00921889"/>
    <w:rsid w:val="009245FE"/>
    <w:rsid w:val="00924D61"/>
    <w:rsid w:val="00933FC3"/>
    <w:rsid w:val="00936E39"/>
    <w:rsid w:val="009453BA"/>
    <w:rsid w:val="00955552"/>
    <w:rsid w:val="00971623"/>
    <w:rsid w:val="009716A6"/>
    <w:rsid w:val="00975C8E"/>
    <w:rsid w:val="00986C32"/>
    <w:rsid w:val="00994B27"/>
    <w:rsid w:val="009A20AD"/>
    <w:rsid w:val="009A7011"/>
    <w:rsid w:val="009B4EB2"/>
    <w:rsid w:val="009B57AB"/>
    <w:rsid w:val="009D67BC"/>
    <w:rsid w:val="00A13116"/>
    <w:rsid w:val="00A238B4"/>
    <w:rsid w:val="00A27643"/>
    <w:rsid w:val="00A37FD1"/>
    <w:rsid w:val="00A423E0"/>
    <w:rsid w:val="00A6009E"/>
    <w:rsid w:val="00A61E54"/>
    <w:rsid w:val="00A660D6"/>
    <w:rsid w:val="00A665F9"/>
    <w:rsid w:val="00A7278C"/>
    <w:rsid w:val="00A91BA4"/>
    <w:rsid w:val="00AC139F"/>
    <w:rsid w:val="00AC51BC"/>
    <w:rsid w:val="00AD289D"/>
    <w:rsid w:val="00AE0EAE"/>
    <w:rsid w:val="00AE16EF"/>
    <w:rsid w:val="00AE61CA"/>
    <w:rsid w:val="00AF6D3F"/>
    <w:rsid w:val="00B01567"/>
    <w:rsid w:val="00B05F66"/>
    <w:rsid w:val="00B115A8"/>
    <w:rsid w:val="00B17CC3"/>
    <w:rsid w:val="00B221C6"/>
    <w:rsid w:val="00B225E8"/>
    <w:rsid w:val="00B3249A"/>
    <w:rsid w:val="00B3761E"/>
    <w:rsid w:val="00B52AA7"/>
    <w:rsid w:val="00B62049"/>
    <w:rsid w:val="00B627FA"/>
    <w:rsid w:val="00B6601F"/>
    <w:rsid w:val="00B73CBC"/>
    <w:rsid w:val="00B8190F"/>
    <w:rsid w:val="00B87684"/>
    <w:rsid w:val="00B93D51"/>
    <w:rsid w:val="00BA2750"/>
    <w:rsid w:val="00BA356D"/>
    <w:rsid w:val="00BC5F4D"/>
    <w:rsid w:val="00BD6075"/>
    <w:rsid w:val="00BE681D"/>
    <w:rsid w:val="00BE6ECC"/>
    <w:rsid w:val="00BF0F68"/>
    <w:rsid w:val="00BF7128"/>
    <w:rsid w:val="00C013AB"/>
    <w:rsid w:val="00C41D2D"/>
    <w:rsid w:val="00C4645B"/>
    <w:rsid w:val="00C57AA3"/>
    <w:rsid w:val="00C85179"/>
    <w:rsid w:val="00C94090"/>
    <w:rsid w:val="00C961F5"/>
    <w:rsid w:val="00CC4F69"/>
    <w:rsid w:val="00CD0538"/>
    <w:rsid w:val="00CD2D97"/>
    <w:rsid w:val="00CD4399"/>
    <w:rsid w:val="00CD507D"/>
    <w:rsid w:val="00CE0CDB"/>
    <w:rsid w:val="00CF4040"/>
    <w:rsid w:val="00CF774D"/>
    <w:rsid w:val="00D00636"/>
    <w:rsid w:val="00D0611B"/>
    <w:rsid w:val="00D077A8"/>
    <w:rsid w:val="00D163B8"/>
    <w:rsid w:val="00D17A04"/>
    <w:rsid w:val="00D20326"/>
    <w:rsid w:val="00D22FAB"/>
    <w:rsid w:val="00D422C1"/>
    <w:rsid w:val="00D54FE4"/>
    <w:rsid w:val="00D5632A"/>
    <w:rsid w:val="00D56687"/>
    <w:rsid w:val="00D74F46"/>
    <w:rsid w:val="00D75BB9"/>
    <w:rsid w:val="00D84F97"/>
    <w:rsid w:val="00DC07B8"/>
    <w:rsid w:val="00DC5D86"/>
    <w:rsid w:val="00DC71B5"/>
    <w:rsid w:val="00DC7633"/>
    <w:rsid w:val="00DD19AB"/>
    <w:rsid w:val="00DD3650"/>
    <w:rsid w:val="00DE1C86"/>
    <w:rsid w:val="00DF48BF"/>
    <w:rsid w:val="00E232BF"/>
    <w:rsid w:val="00E35B12"/>
    <w:rsid w:val="00E404F6"/>
    <w:rsid w:val="00E42D0F"/>
    <w:rsid w:val="00E478FE"/>
    <w:rsid w:val="00E51A7C"/>
    <w:rsid w:val="00E6099D"/>
    <w:rsid w:val="00E7613C"/>
    <w:rsid w:val="00E80E07"/>
    <w:rsid w:val="00EB15FB"/>
    <w:rsid w:val="00EB4E76"/>
    <w:rsid w:val="00EC5951"/>
    <w:rsid w:val="00F03806"/>
    <w:rsid w:val="00F334B4"/>
    <w:rsid w:val="00F33960"/>
    <w:rsid w:val="00F41163"/>
    <w:rsid w:val="00F440F8"/>
    <w:rsid w:val="00F476E0"/>
    <w:rsid w:val="00F64916"/>
    <w:rsid w:val="00F666C1"/>
    <w:rsid w:val="00F720FD"/>
    <w:rsid w:val="00F83947"/>
    <w:rsid w:val="00F8480E"/>
    <w:rsid w:val="00F96B56"/>
    <w:rsid w:val="00FA360A"/>
    <w:rsid w:val="00FC6F0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D073-82BC-4835-B42F-119D0F1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6D1"/>
  </w:style>
  <w:style w:type="paragraph" w:styleId="Cmsor1">
    <w:name w:val="heading 1"/>
    <w:basedOn w:val="Norml"/>
    <w:next w:val="Norml"/>
    <w:link w:val="Cmsor1Char"/>
    <w:qFormat/>
    <w:rsid w:val="000B06D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5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06D1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0B0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06D1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06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0B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06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B06D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0B0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B06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rsid w:val="000B0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B5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90625"/>
    <w:pPr>
      <w:spacing w:after="0" w:line="240" w:lineRule="auto"/>
    </w:pPr>
  </w:style>
  <w:style w:type="table" w:styleId="Rcsostblzat">
    <w:name w:val="Table Grid"/>
    <w:basedOn w:val="Normltblzat"/>
    <w:uiPriority w:val="39"/>
    <w:rsid w:val="0070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E4F"/>
  </w:style>
  <w:style w:type="character" w:customStyle="1" w:styleId="Cmsor2Char">
    <w:name w:val="Címsor 2 Char"/>
    <w:basedOn w:val="Bekezdsalapbettpusa"/>
    <w:link w:val="Cmsor2"/>
    <w:uiPriority w:val="9"/>
    <w:semiHidden/>
    <w:rsid w:val="009B5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Web">
    <w:name w:val="Normal (Web)"/>
    <w:basedOn w:val="Norml"/>
    <w:uiPriority w:val="99"/>
    <w:rsid w:val="009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DEA6-5B08-4157-9383-F76C51D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5413</Words>
  <Characters>37350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marti</cp:lastModifiedBy>
  <cp:revision>6</cp:revision>
  <cp:lastPrinted>2020-01-20T14:34:00Z</cp:lastPrinted>
  <dcterms:created xsi:type="dcterms:W3CDTF">2020-02-25T14:21:00Z</dcterms:created>
  <dcterms:modified xsi:type="dcterms:W3CDTF">2020-03-11T14:57:00Z</dcterms:modified>
</cp:coreProperties>
</file>