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140" w:rsidRDefault="00AC7140" w:rsidP="00AC7140">
      <w:pPr>
        <w:pStyle w:val="Standard"/>
        <w:spacing w:before="283" w:after="17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ÜLLÉSI POLGÁRŐR EGYESÜLET</w:t>
      </w:r>
    </w:p>
    <w:p w:rsidR="00AC7140" w:rsidRDefault="00AC7140" w:rsidP="00AC7140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6794.Üllés, Dorozsmai út 48.</w:t>
      </w:r>
    </w:p>
    <w:p w:rsidR="00AC7140" w:rsidRDefault="00AC7140" w:rsidP="00AC7140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Telefonszám:06305878026</w:t>
      </w:r>
    </w:p>
    <w:p w:rsidR="00AC7140" w:rsidRPr="00CA7231" w:rsidRDefault="00AC7140" w:rsidP="00AC7140">
      <w:pPr>
        <w:pStyle w:val="Standard"/>
        <w:spacing w:after="624"/>
        <w:jc w:val="center"/>
      </w:pPr>
      <w:r>
        <w:rPr>
          <w:b/>
          <w:bCs/>
          <w:sz w:val="30"/>
          <w:szCs w:val="30"/>
        </w:rPr>
        <w:t xml:space="preserve">E-mail: </w:t>
      </w:r>
      <w:hyperlink r:id="rId5" w:history="1">
        <w:r>
          <w:rPr>
            <w:b/>
            <w:bCs/>
            <w:sz w:val="30"/>
            <w:szCs w:val="30"/>
          </w:rPr>
          <w:t>badani@t-email.hu</w:t>
        </w:r>
      </w:hyperlink>
    </w:p>
    <w:p w:rsidR="00AC7140" w:rsidRDefault="00AC7140"/>
    <w:p w:rsidR="00A241C8" w:rsidRPr="00AC7140" w:rsidRDefault="00A241C8" w:rsidP="00AC7140">
      <w:pPr>
        <w:jc w:val="center"/>
        <w:rPr>
          <w:b/>
          <w:sz w:val="32"/>
          <w:szCs w:val="32"/>
          <w:u w:val="single"/>
        </w:rPr>
      </w:pPr>
      <w:r w:rsidRPr="00AC7140">
        <w:rPr>
          <w:b/>
          <w:sz w:val="32"/>
          <w:szCs w:val="32"/>
          <w:u w:val="single"/>
        </w:rPr>
        <w:t xml:space="preserve">Beszámoló </w:t>
      </w:r>
      <w:r w:rsidR="008A2ABC" w:rsidRPr="00AC7140">
        <w:rPr>
          <w:b/>
          <w:sz w:val="32"/>
          <w:szCs w:val="32"/>
          <w:u w:val="single"/>
        </w:rPr>
        <w:t xml:space="preserve">az </w:t>
      </w:r>
      <w:r w:rsidRPr="00AC7140">
        <w:rPr>
          <w:b/>
          <w:sz w:val="32"/>
          <w:szCs w:val="32"/>
          <w:u w:val="single"/>
        </w:rPr>
        <w:t>Üllési Polgárőr Egyesület által végzett feladatokról</w:t>
      </w:r>
    </w:p>
    <w:p w:rsidR="00A241C8" w:rsidRPr="00AC7140" w:rsidRDefault="00954B3F" w:rsidP="00B045F9">
      <w:pPr>
        <w:rPr>
          <w:b/>
        </w:rPr>
      </w:pPr>
      <w:r>
        <w:rPr>
          <w:b/>
        </w:rPr>
        <w:t>2014. szeptember</w:t>
      </w:r>
      <w:r w:rsidR="00347975">
        <w:rPr>
          <w:b/>
        </w:rPr>
        <w:t xml:space="preserve"> 1-től 2015</w:t>
      </w:r>
      <w:r>
        <w:rPr>
          <w:b/>
        </w:rPr>
        <w:t>. a</w:t>
      </w:r>
      <w:r w:rsidR="00E63F65">
        <w:rPr>
          <w:b/>
        </w:rPr>
        <w:t>u</w:t>
      </w:r>
      <w:r>
        <w:rPr>
          <w:b/>
        </w:rPr>
        <w:t>gusztus</w:t>
      </w:r>
      <w:r w:rsidR="00B045F9">
        <w:rPr>
          <w:b/>
        </w:rPr>
        <w:t xml:space="preserve"> 30-ig</w:t>
      </w:r>
    </w:p>
    <w:p w:rsidR="00BC36D1" w:rsidRPr="00BC36D1" w:rsidRDefault="00BC36D1" w:rsidP="00BC36D1">
      <w:pPr>
        <w:rPr>
          <w:u w:val="single"/>
        </w:rPr>
      </w:pPr>
      <w:r w:rsidRPr="00BC36D1">
        <w:rPr>
          <w:u w:val="single"/>
        </w:rPr>
        <w:t>Statisztikai táblázat:</w:t>
      </w:r>
    </w:p>
    <w:tbl>
      <w:tblPr>
        <w:tblStyle w:val="Rcsostblzat"/>
        <w:tblW w:w="9836" w:type="dxa"/>
        <w:tblLayout w:type="fixed"/>
        <w:tblLook w:val="04A0" w:firstRow="1" w:lastRow="0" w:firstColumn="1" w:lastColumn="0" w:noHBand="0" w:noVBand="1"/>
      </w:tblPr>
      <w:tblGrid>
        <w:gridCol w:w="1656"/>
        <w:gridCol w:w="1713"/>
        <w:gridCol w:w="1275"/>
        <w:gridCol w:w="1276"/>
        <w:gridCol w:w="1276"/>
        <w:gridCol w:w="1701"/>
        <w:gridCol w:w="939"/>
      </w:tblGrid>
      <w:tr w:rsidR="00310A25" w:rsidTr="00AC7140">
        <w:trPr>
          <w:trHeight w:val="535"/>
        </w:trPr>
        <w:tc>
          <w:tcPr>
            <w:tcW w:w="1656" w:type="dxa"/>
          </w:tcPr>
          <w:p w:rsidR="00310A25" w:rsidRPr="00AC7140" w:rsidRDefault="00670E1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2013</w:t>
            </w:r>
            <w:r w:rsidR="00B045F9">
              <w:rPr>
                <w:b/>
                <w:u w:val="single"/>
              </w:rPr>
              <w:t>-2014</w:t>
            </w:r>
          </w:p>
        </w:tc>
        <w:tc>
          <w:tcPr>
            <w:tcW w:w="1713" w:type="dxa"/>
          </w:tcPr>
          <w:p w:rsidR="00310A25" w:rsidRPr="00AC7140" w:rsidRDefault="00310A25">
            <w:pPr>
              <w:rPr>
                <w:b/>
              </w:rPr>
            </w:pPr>
            <w:r w:rsidRPr="00AC7140">
              <w:rPr>
                <w:b/>
              </w:rPr>
              <w:t>járőr szolgálat</w:t>
            </w:r>
          </w:p>
        </w:tc>
        <w:tc>
          <w:tcPr>
            <w:tcW w:w="1275" w:type="dxa"/>
          </w:tcPr>
          <w:p w:rsidR="00310A25" w:rsidRPr="00AC7140" w:rsidRDefault="00310A25">
            <w:pPr>
              <w:rPr>
                <w:b/>
              </w:rPr>
            </w:pPr>
            <w:r w:rsidRPr="00AC7140">
              <w:rPr>
                <w:b/>
              </w:rPr>
              <w:t>km</w:t>
            </w:r>
          </w:p>
        </w:tc>
        <w:tc>
          <w:tcPr>
            <w:tcW w:w="1276" w:type="dxa"/>
          </w:tcPr>
          <w:p w:rsidR="00310A25" w:rsidRPr="00AC7140" w:rsidRDefault="00310A25">
            <w:pPr>
              <w:rPr>
                <w:b/>
              </w:rPr>
            </w:pPr>
            <w:r w:rsidRPr="00AC7140">
              <w:rPr>
                <w:b/>
              </w:rPr>
              <w:t>f</w:t>
            </w:r>
            <w:r w:rsidR="00B045F9">
              <w:rPr>
                <w:b/>
              </w:rPr>
              <w:t>ő</w:t>
            </w:r>
          </w:p>
        </w:tc>
        <w:tc>
          <w:tcPr>
            <w:tcW w:w="1276" w:type="dxa"/>
          </w:tcPr>
          <w:p w:rsidR="00310A25" w:rsidRPr="00AC7140" w:rsidRDefault="00310A25">
            <w:pPr>
              <w:rPr>
                <w:b/>
              </w:rPr>
            </w:pPr>
            <w:r w:rsidRPr="00AC7140">
              <w:rPr>
                <w:b/>
              </w:rPr>
              <w:t>óra</w:t>
            </w:r>
          </w:p>
        </w:tc>
        <w:tc>
          <w:tcPr>
            <w:tcW w:w="1701" w:type="dxa"/>
          </w:tcPr>
          <w:p w:rsidR="00310A25" w:rsidRPr="00AC7140" w:rsidRDefault="00310A25">
            <w:pPr>
              <w:rPr>
                <w:b/>
              </w:rPr>
            </w:pPr>
            <w:r w:rsidRPr="00AC7140">
              <w:rPr>
                <w:b/>
              </w:rPr>
              <w:t>adminisztráció</w:t>
            </w:r>
          </w:p>
        </w:tc>
        <w:tc>
          <w:tcPr>
            <w:tcW w:w="939" w:type="dxa"/>
          </w:tcPr>
          <w:p w:rsidR="00310A25" w:rsidRPr="00AC7140" w:rsidRDefault="00310A25">
            <w:pPr>
              <w:rPr>
                <w:b/>
              </w:rPr>
            </w:pPr>
            <w:r w:rsidRPr="00AC7140">
              <w:rPr>
                <w:b/>
              </w:rPr>
              <w:t>egyéb</w:t>
            </w:r>
          </w:p>
        </w:tc>
      </w:tr>
      <w:tr w:rsidR="00310A25" w:rsidTr="00AC7140">
        <w:trPr>
          <w:trHeight w:val="268"/>
        </w:trPr>
        <w:tc>
          <w:tcPr>
            <w:tcW w:w="1656" w:type="dxa"/>
          </w:tcPr>
          <w:p w:rsidR="00310A25" w:rsidRPr="00547D94" w:rsidRDefault="00B045F9">
            <w:pPr>
              <w:rPr>
                <w:b/>
              </w:rPr>
            </w:pPr>
            <w:r>
              <w:rPr>
                <w:b/>
              </w:rPr>
              <w:t>szeptember</w:t>
            </w:r>
          </w:p>
        </w:tc>
        <w:tc>
          <w:tcPr>
            <w:tcW w:w="1713" w:type="dxa"/>
          </w:tcPr>
          <w:p w:rsidR="00310A25" w:rsidRDefault="00347975">
            <w:r>
              <w:t>7</w:t>
            </w:r>
          </w:p>
        </w:tc>
        <w:tc>
          <w:tcPr>
            <w:tcW w:w="1275" w:type="dxa"/>
          </w:tcPr>
          <w:p w:rsidR="00310A25" w:rsidRDefault="00A0538E">
            <w:r>
              <w:t>3</w:t>
            </w:r>
            <w:r w:rsidR="006A1196">
              <w:t>15</w:t>
            </w:r>
          </w:p>
        </w:tc>
        <w:tc>
          <w:tcPr>
            <w:tcW w:w="1276" w:type="dxa"/>
          </w:tcPr>
          <w:p w:rsidR="00310A25" w:rsidRDefault="00E20F70">
            <w:r>
              <w:t>14</w:t>
            </w:r>
          </w:p>
        </w:tc>
        <w:tc>
          <w:tcPr>
            <w:tcW w:w="1276" w:type="dxa"/>
          </w:tcPr>
          <w:p w:rsidR="00310A25" w:rsidRDefault="00E20F70">
            <w:r>
              <w:t>48</w:t>
            </w:r>
          </w:p>
        </w:tc>
        <w:tc>
          <w:tcPr>
            <w:tcW w:w="1701" w:type="dxa"/>
          </w:tcPr>
          <w:p w:rsidR="00310A25" w:rsidRDefault="00E20F70">
            <w:r>
              <w:t>5</w:t>
            </w:r>
          </w:p>
        </w:tc>
        <w:tc>
          <w:tcPr>
            <w:tcW w:w="939" w:type="dxa"/>
          </w:tcPr>
          <w:p w:rsidR="00310A25" w:rsidRDefault="00310A25"/>
        </w:tc>
      </w:tr>
      <w:tr w:rsidR="00310A25" w:rsidTr="00AC7140">
        <w:trPr>
          <w:trHeight w:val="268"/>
        </w:trPr>
        <w:tc>
          <w:tcPr>
            <w:tcW w:w="1656" w:type="dxa"/>
          </w:tcPr>
          <w:p w:rsidR="00310A25" w:rsidRPr="00547D94" w:rsidRDefault="00B045F9">
            <w:pPr>
              <w:rPr>
                <w:b/>
              </w:rPr>
            </w:pPr>
            <w:r>
              <w:rPr>
                <w:b/>
              </w:rPr>
              <w:t>október</w:t>
            </w:r>
          </w:p>
        </w:tc>
        <w:tc>
          <w:tcPr>
            <w:tcW w:w="1713" w:type="dxa"/>
          </w:tcPr>
          <w:p w:rsidR="00310A25" w:rsidRDefault="00347975">
            <w:r>
              <w:t>4</w:t>
            </w:r>
          </w:p>
        </w:tc>
        <w:tc>
          <w:tcPr>
            <w:tcW w:w="1275" w:type="dxa"/>
          </w:tcPr>
          <w:p w:rsidR="00310A25" w:rsidRDefault="006A1196">
            <w:r>
              <w:t>2o4</w:t>
            </w:r>
          </w:p>
        </w:tc>
        <w:tc>
          <w:tcPr>
            <w:tcW w:w="1276" w:type="dxa"/>
          </w:tcPr>
          <w:p w:rsidR="00310A25" w:rsidRDefault="00E20F70">
            <w:r>
              <w:t>8</w:t>
            </w:r>
          </w:p>
        </w:tc>
        <w:tc>
          <w:tcPr>
            <w:tcW w:w="1276" w:type="dxa"/>
          </w:tcPr>
          <w:p w:rsidR="00310A25" w:rsidRDefault="00E20F70">
            <w:r>
              <w:t>54</w:t>
            </w:r>
          </w:p>
        </w:tc>
        <w:tc>
          <w:tcPr>
            <w:tcW w:w="1701" w:type="dxa"/>
          </w:tcPr>
          <w:p w:rsidR="00310A25" w:rsidRDefault="00A0538E">
            <w:r>
              <w:t>4</w:t>
            </w:r>
          </w:p>
        </w:tc>
        <w:tc>
          <w:tcPr>
            <w:tcW w:w="939" w:type="dxa"/>
          </w:tcPr>
          <w:p w:rsidR="00310A25" w:rsidRDefault="00310A25"/>
        </w:tc>
      </w:tr>
      <w:tr w:rsidR="00310A25" w:rsidTr="00AC7140">
        <w:trPr>
          <w:trHeight w:val="268"/>
        </w:trPr>
        <w:tc>
          <w:tcPr>
            <w:tcW w:w="1656" w:type="dxa"/>
          </w:tcPr>
          <w:p w:rsidR="00310A25" w:rsidRPr="00547D94" w:rsidRDefault="00B045F9">
            <w:pPr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1713" w:type="dxa"/>
          </w:tcPr>
          <w:p w:rsidR="00310A25" w:rsidRDefault="00347975">
            <w:r>
              <w:t>4</w:t>
            </w:r>
          </w:p>
        </w:tc>
        <w:tc>
          <w:tcPr>
            <w:tcW w:w="1275" w:type="dxa"/>
          </w:tcPr>
          <w:p w:rsidR="00310A25" w:rsidRDefault="006A1196">
            <w:r>
              <w:t>192</w:t>
            </w:r>
          </w:p>
        </w:tc>
        <w:tc>
          <w:tcPr>
            <w:tcW w:w="1276" w:type="dxa"/>
          </w:tcPr>
          <w:p w:rsidR="00310A25" w:rsidRDefault="00E20F70">
            <w:r>
              <w:t>11</w:t>
            </w:r>
          </w:p>
        </w:tc>
        <w:tc>
          <w:tcPr>
            <w:tcW w:w="1276" w:type="dxa"/>
          </w:tcPr>
          <w:p w:rsidR="00310A25" w:rsidRDefault="00E20F70">
            <w:r>
              <w:t>88</w:t>
            </w:r>
          </w:p>
        </w:tc>
        <w:tc>
          <w:tcPr>
            <w:tcW w:w="1701" w:type="dxa"/>
          </w:tcPr>
          <w:p w:rsidR="00310A25" w:rsidRDefault="00987B77">
            <w:r>
              <w:t>7</w:t>
            </w:r>
          </w:p>
        </w:tc>
        <w:tc>
          <w:tcPr>
            <w:tcW w:w="939" w:type="dxa"/>
          </w:tcPr>
          <w:p w:rsidR="00310A25" w:rsidRDefault="00310A25"/>
        </w:tc>
      </w:tr>
      <w:tr w:rsidR="00B045F9" w:rsidTr="00AC7140">
        <w:trPr>
          <w:trHeight w:val="268"/>
        </w:trPr>
        <w:tc>
          <w:tcPr>
            <w:tcW w:w="1656" w:type="dxa"/>
          </w:tcPr>
          <w:p w:rsidR="00B045F9" w:rsidRPr="00547D94" w:rsidRDefault="00B045F9" w:rsidP="009E6251">
            <w:pPr>
              <w:rPr>
                <w:b/>
              </w:rPr>
            </w:pPr>
            <w:r>
              <w:rPr>
                <w:b/>
              </w:rPr>
              <w:t>december</w:t>
            </w:r>
          </w:p>
        </w:tc>
        <w:tc>
          <w:tcPr>
            <w:tcW w:w="1713" w:type="dxa"/>
          </w:tcPr>
          <w:p w:rsidR="00B045F9" w:rsidRDefault="00347975">
            <w:r>
              <w:t>5</w:t>
            </w:r>
          </w:p>
        </w:tc>
        <w:tc>
          <w:tcPr>
            <w:tcW w:w="1275" w:type="dxa"/>
          </w:tcPr>
          <w:p w:rsidR="00B045F9" w:rsidRDefault="006A1196">
            <w:r>
              <w:t>193</w:t>
            </w:r>
          </w:p>
        </w:tc>
        <w:tc>
          <w:tcPr>
            <w:tcW w:w="1276" w:type="dxa"/>
          </w:tcPr>
          <w:p w:rsidR="00B045F9" w:rsidRDefault="00E20F70">
            <w:r>
              <w:t>10</w:t>
            </w:r>
          </w:p>
        </w:tc>
        <w:tc>
          <w:tcPr>
            <w:tcW w:w="1276" w:type="dxa"/>
          </w:tcPr>
          <w:p w:rsidR="00B045F9" w:rsidRDefault="00E20F70">
            <w:r>
              <w:t>43</w:t>
            </w:r>
          </w:p>
        </w:tc>
        <w:tc>
          <w:tcPr>
            <w:tcW w:w="1701" w:type="dxa"/>
          </w:tcPr>
          <w:p w:rsidR="00B045F9" w:rsidRDefault="00987B77">
            <w:r>
              <w:t>9</w:t>
            </w:r>
          </w:p>
        </w:tc>
        <w:tc>
          <w:tcPr>
            <w:tcW w:w="939" w:type="dxa"/>
          </w:tcPr>
          <w:p w:rsidR="00B045F9" w:rsidRDefault="00B045F9"/>
        </w:tc>
      </w:tr>
      <w:tr w:rsidR="00B045F9" w:rsidTr="00AC7140">
        <w:trPr>
          <w:trHeight w:val="268"/>
        </w:trPr>
        <w:tc>
          <w:tcPr>
            <w:tcW w:w="1656" w:type="dxa"/>
          </w:tcPr>
          <w:p w:rsidR="00B045F9" w:rsidRPr="00547D94" w:rsidRDefault="00B045F9" w:rsidP="009E6251">
            <w:pPr>
              <w:rPr>
                <w:b/>
              </w:rPr>
            </w:pPr>
            <w:r>
              <w:rPr>
                <w:b/>
              </w:rPr>
              <w:t>január</w:t>
            </w:r>
          </w:p>
        </w:tc>
        <w:tc>
          <w:tcPr>
            <w:tcW w:w="1713" w:type="dxa"/>
          </w:tcPr>
          <w:p w:rsidR="00B045F9" w:rsidRDefault="00347975">
            <w:r>
              <w:t>3</w:t>
            </w:r>
          </w:p>
        </w:tc>
        <w:tc>
          <w:tcPr>
            <w:tcW w:w="1275" w:type="dxa"/>
          </w:tcPr>
          <w:p w:rsidR="00B045F9" w:rsidRDefault="006A1196">
            <w:r>
              <w:t>111</w:t>
            </w:r>
          </w:p>
        </w:tc>
        <w:tc>
          <w:tcPr>
            <w:tcW w:w="1276" w:type="dxa"/>
          </w:tcPr>
          <w:p w:rsidR="00B045F9" w:rsidRDefault="00E20F70" w:rsidP="00B045F9">
            <w:r>
              <w:t>6</w:t>
            </w:r>
          </w:p>
        </w:tc>
        <w:tc>
          <w:tcPr>
            <w:tcW w:w="1276" w:type="dxa"/>
          </w:tcPr>
          <w:p w:rsidR="00B045F9" w:rsidRDefault="00E20F70">
            <w:r>
              <w:t>22</w:t>
            </w:r>
          </w:p>
        </w:tc>
        <w:tc>
          <w:tcPr>
            <w:tcW w:w="1701" w:type="dxa"/>
          </w:tcPr>
          <w:p w:rsidR="00B045F9" w:rsidRDefault="00987B77">
            <w:r>
              <w:t>8</w:t>
            </w:r>
          </w:p>
        </w:tc>
        <w:tc>
          <w:tcPr>
            <w:tcW w:w="939" w:type="dxa"/>
          </w:tcPr>
          <w:p w:rsidR="00B045F9" w:rsidRDefault="00B045F9"/>
        </w:tc>
      </w:tr>
      <w:tr w:rsidR="00B045F9" w:rsidTr="00AC7140">
        <w:trPr>
          <w:trHeight w:val="279"/>
        </w:trPr>
        <w:tc>
          <w:tcPr>
            <w:tcW w:w="1656" w:type="dxa"/>
          </w:tcPr>
          <w:p w:rsidR="00B045F9" w:rsidRPr="00547D94" w:rsidRDefault="00B045F9" w:rsidP="009E6251">
            <w:pPr>
              <w:rPr>
                <w:b/>
              </w:rPr>
            </w:pPr>
            <w:r>
              <w:rPr>
                <w:b/>
              </w:rPr>
              <w:t>február</w:t>
            </w:r>
          </w:p>
        </w:tc>
        <w:tc>
          <w:tcPr>
            <w:tcW w:w="1713" w:type="dxa"/>
          </w:tcPr>
          <w:p w:rsidR="00B045F9" w:rsidRDefault="00347975">
            <w:r>
              <w:t>3</w:t>
            </w:r>
          </w:p>
        </w:tc>
        <w:tc>
          <w:tcPr>
            <w:tcW w:w="1275" w:type="dxa"/>
          </w:tcPr>
          <w:p w:rsidR="00B045F9" w:rsidRDefault="006A1196">
            <w:r>
              <w:t>83</w:t>
            </w:r>
          </w:p>
        </w:tc>
        <w:tc>
          <w:tcPr>
            <w:tcW w:w="1276" w:type="dxa"/>
          </w:tcPr>
          <w:p w:rsidR="00B045F9" w:rsidRDefault="00E20F70">
            <w:r>
              <w:t>6</w:t>
            </w:r>
          </w:p>
        </w:tc>
        <w:tc>
          <w:tcPr>
            <w:tcW w:w="1276" w:type="dxa"/>
          </w:tcPr>
          <w:p w:rsidR="00B045F9" w:rsidRDefault="00E20F70">
            <w:r>
              <w:t>22</w:t>
            </w:r>
          </w:p>
        </w:tc>
        <w:tc>
          <w:tcPr>
            <w:tcW w:w="1701" w:type="dxa"/>
          </w:tcPr>
          <w:p w:rsidR="00B045F9" w:rsidRDefault="00987B77">
            <w:r>
              <w:t>4</w:t>
            </w:r>
          </w:p>
        </w:tc>
        <w:tc>
          <w:tcPr>
            <w:tcW w:w="939" w:type="dxa"/>
          </w:tcPr>
          <w:p w:rsidR="00B045F9" w:rsidRDefault="00B045F9"/>
        </w:tc>
      </w:tr>
      <w:tr w:rsidR="00B045F9" w:rsidTr="00AC7140">
        <w:trPr>
          <w:trHeight w:val="268"/>
        </w:trPr>
        <w:tc>
          <w:tcPr>
            <w:tcW w:w="1656" w:type="dxa"/>
          </w:tcPr>
          <w:p w:rsidR="00B045F9" w:rsidRPr="00547D94" w:rsidRDefault="00B045F9" w:rsidP="009E6251">
            <w:pPr>
              <w:rPr>
                <w:b/>
              </w:rPr>
            </w:pPr>
            <w:r>
              <w:rPr>
                <w:b/>
              </w:rPr>
              <w:t>március</w:t>
            </w:r>
          </w:p>
        </w:tc>
        <w:tc>
          <w:tcPr>
            <w:tcW w:w="1713" w:type="dxa"/>
          </w:tcPr>
          <w:p w:rsidR="00B045F9" w:rsidRDefault="00347975">
            <w:r>
              <w:t>4</w:t>
            </w:r>
          </w:p>
        </w:tc>
        <w:tc>
          <w:tcPr>
            <w:tcW w:w="1275" w:type="dxa"/>
          </w:tcPr>
          <w:p w:rsidR="00B045F9" w:rsidRDefault="006A1196">
            <w:r>
              <w:t>200</w:t>
            </w:r>
          </w:p>
        </w:tc>
        <w:tc>
          <w:tcPr>
            <w:tcW w:w="1276" w:type="dxa"/>
          </w:tcPr>
          <w:p w:rsidR="00B045F9" w:rsidRDefault="00E20F70">
            <w:r>
              <w:t>12</w:t>
            </w:r>
          </w:p>
        </w:tc>
        <w:tc>
          <w:tcPr>
            <w:tcW w:w="1276" w:type="dxa"/>
          </w:tcPr>
          <w:p w:rsidR="00B045F9" w:rsidRDefault="00E20F70">
            <w:r>
              <w:t>44</w:t>
            </w:r>
          </w:p>
        </w:tc>
        <w:tc>
          <w:tcPr>
            <w:tcW w:w="1701" w:type="dxa"/>
          </w:tcPr>
          <w:p w:rsidR="00B045F9" w:rsidRDefault="00987B77">
            <w:r>
              <w:t>5</w:t>
            </w:r>
          </w:p>
        </w:tc>
        <w:tc>
          <w:tcPr>
            <w:tcW w:w="939" w:type="dxa"/>
          </w:tcPr>
          <w:p w:rsidR="00B045F9" w:rsidRDefault="00B045F9"/>
        </w:tc>
      </w:tr>
      <w:tr w:rsidR="00B045F9" w:rsidTr="00AC7140">
        <w:trPr>
          <w:trHeight w:val="268"/>
        </w:trPr>
        <w:tc>
          <w:tcPr>
            <w:tcW w:w="1656" w:type="dxa"/>
          </w:tcPr>
          <w:p w:rsidR="00B045F9" w:rsidRPr="00547D94" w:rsidRDefault="00B045F9" w:rsidP="009E6251">
            <w:pPr>
              <w:rPr>
                <w:b/>
              </w:rPr>
            </w:pPr>
            <w:r>
              <w:rPr>
                <w:b/>
              </w:rPr>
              <w:t>április</w:t>
            </w:r>
          </w:p>
        </w:tc>
        <w:tc>
          <w:tcPr>
            <w:tcW w:w="1713" w:type="dxa"/>
          </w:tcPr>
          <w:p w:rsidR="00B045F9" w:rsidRDefault="00347975">
            <w:r>
              <w:t>4</w:t>
            </w:r>
          </w:p>
        </w:tc>
        <w:tc>
          <w:tcPr>
            <w:tcW w:w="1275" w:type="dxa"/>
          </w:tcPr>
          <w:p w:rsidR="00B045F9" w:rsidRDefault="006A1196">
            <w:r>
              <w:t>250</w:t>
            </w:r>
          </w:p>
        </w:tc>
        <w:tc>
          <w:tcPr>
            <w:tcW w:w="1276" w:type="dxa"/>
          </w:tcPr>
          <w:p w:rsidR="00B045F9" w:rsidRDefault="00E20F70">
            <w:r>
              <w:t>8</w:t>
            </w:r>
          </w:p>
        </w:tc>
        <w:tc>
          <w:tcPr>
            <w:tcW w:w="1276" w:type="dxa"/>
          </w:tcPr>
          <w:p w:rsidR="00B045F9" w:rsidRDefault="00E20F70">
            <w:r>
              <w:t>38</w:t>
            </w:r>
          </w:p>
        </w:tc>
        <w:tc>
          <w:tcPr>
            <w:tcW w:w="1701" w:type="dxa"/>
          </w:tcPr>
          <w:p w:rsidR="00B045F9" w:rsidRDefault="00A0538E">
            <w:r>
              <w:t>4</w:t>
            </w:r>
          </w:p>
        </w:tc>
        <w:tc>
          <w:tcPr>
            <w:tcW w:w="939" w:type="dxa"/>
          </w:tcPr>
          <w:p w:rsidR="00B045F9" w:rsidRDefault="00B045F9"/>
        </w:tc>
      </w:tr>
      <w:tr w:rsidR="00B045F9" w:rsidTr="00AC7140">
        <w:trPr>
          <w:trHeight w:val="268"/>
        </w:trPr>
        <w:tc>
          <w:tcPr>
            <w:tcW w:w="1656" w:type="dxa"/>
          </w:tcPr>
          <w:p w:rsidR="00B045F9" w:rsidRPr="00547D94" w:rsidRDefault="00B045F9" w:rsidP="009E6251">
            <w:pPr>
              <w:rPr>
                <w:b/>
              </w:rPr>
            </w:pPr>
            <w:r>
              <w:rPr>
                <w:b/>
              </w:rPr>
              <w:t>május</w:t>
            </w:r>
          </w:p>
        </w:tc>
        <w:tc>
          <w:tcPr>
            <w:tcW w:w="1713" w:type="dxa"/>
          </w:tcPr>
          <w:p w:rsidR="00B045F9" w:rsidRDefault="00347975">
            <w:r>
              <w:t>6</w:t>
            </w:r>
          </w:p>
        </w:tc>
        <w:tc>
          <w:tcPr>
            <w:tcW w:w="1275" w:type="dxa"/>
          </w:tcPr>
          <w:p w:rsidR="00B045F9" w:rsidRDefault="006A1196">
            <w:r>
              <w:t>242</w:t>
            </w:r>
          </w:p>
        </w:tc>
        <w:tc>
          <w:tcPr>
            <w:tcW w:w="1276" w:type="dxa"/>
          </w:tcPr>
          <w:p w:rsidR="00B045F9" w:rsidRDefault="00E20F70">
            <w:r>
              <w:t>12</w:t>
            </w:r>
          </w:p>
        </w:tc>
        <w:tc>
          <w:tcPr>
            <w:tcW w:w="1276" w:type="dxa"/>
          </w:tcPr>
          <w:p w:rsidR="00B045F9" w:rsidRDefault="00E20F70">
            <w:r>
              <w:t>74</w:t>
            </w:r>
          </w:p>
        </w:tc>
        <w:tc>
          <w:tcPr>
            <w:tcW w:w="1701" w:type="dxa"/>
          </w:tcPr>
          <w:p w:rsidR="00B045F9" w:rsidRDefault="00987B77">
            <w:r>
              <w:t>9</w:t>
            </w:r>
          </w:p>
        </w:tc>
        <w:tc>
          <w:tcPr>
            <w:tcW w:w="939" w:type="dxa"/>
          </w:tcPr>
          <w:p w:rsidR="00B045F9" w:rsidRDefault="00B045F9"/>
        </w:tc>
      </w:tr>
      <w:tr w:rsidR="00B045F9" w:rsidTr="00AC7140">
        <w:trPr>
          <w:trHeight w:val="279"/>
        </w:trPr>
        <w:tc>
          <w:tcPr>
            <w:tcW w:w="1656" w:type="dxa"/>
          </w:tcPr>
          <w:p w:rsidR="00B045F9" w:rsidRPr="00547D94" w:rsidRDefault="00B045F9" w:rsidP="009E6251">
            <w:pPr>
              <w:rPr>
                <w:b/>
              </w:rPr>
            </w:pPr>
            <w:r>
              <w:rPr>
                <w:b/>
              </w:rPr>
              <w:t>június</w:t>
            </w:r>
          </w:p>
        </w:tc>
        <w:tc>
          <w:tcPr>
            <w:tcW w:w="1713" w:type="dxa"/>
          </w:tcPr>
          <w:p w:rsidR="00B045F9" w:rsidRDefault="00347975">
            <w:r>
              <w:t>7</w:t>
            </w:r>
          </w:p>
        </w:tc>
        <w:tc>
          <w:tcPr>
            <w:tcW w:w="1275" w:type="dxa"/>
          </w:tcPr>
          <w:p w:rsidR="00B045F9" w:rsidRDefault="00AB4E66">
            <w:r>
              <w:t>347</w:t>
            </w:r>
          </w:p>
        </w:tc>
        <w:tc>
          <w:tcPr>
            <w:tcW w:w="1276" w:type="dxa"/>
          </w:tcPr>
          <w:p w:rsidR="00B045F9" w:rsidRDefault="00E20F70">
            <w:r>
              <w:t>37</w:t>
            </w:r>
          </w:p>
        </w:tc>
        <w:tc>
          <w:tcPr>
            <w:tcW w:w="1276" w:type="dxa"/>
          </w:tcPr>
          <w:p w:rsidR="00B045F9" w:rsidRDefault="00E20F70">
            <w:r>
              <w:t>214</w:t>
            </w:r>
          </w:p>
        </w:tc>
        <w:tc>
          <w:tcPr>
            <w:tcW w:w="1701" w:type="dxa"/>
          </w:tcPr>
          <w:p w:rsidR="00B045F9" w:rsidRDefault="00A0538E">
            <w:r>
              <w:t>1</w:t>
            </w:r>
            <w:r w:rsidR="00987B77">
              <w:t>0</w:t>
            </w:r>
          </w:p>
        </w:tc>
        <w:tc>
          <w:tcPr>
            <w:tcW w:w="939" w:type="dxa"/>
          </w:tcPr>
          <w:p w:rsidR="00B045F9" w:rsidRDefault="00B045F9"/>
        </w:tc>
      </w:tr>
      <w:tr w:rsidR="00B045F9" w:rsidTr="00AC7140">
        <w:trPr>
          <w:trHeight w:val="279"/>
        </w:trPr>
        <w:tc>
          <w:tcPr>
            <w:tcW w:w="1656" w:type="dxa"/>
          </w:tcPr>
          <w:p w:rsidR="00B045F9" w:rsidRPr="00547D94" w:rsidRDefault="00B045F9" w:rsidP="009E6251">
            <w:pPr>
              <w:rPr>
                <w:b/>
              </w:rPr>
            </w:pPr>
            <w:r>
              <w:rPr>
                <w:b/>
              </w:rPr>
              <w:t>július</w:t>
            </w:r>
          </w:p>
        </w:tc>
        <w:tc>
          <w:tcPr>
            <w:tcW w:w="1713" w:type="dxa"/>
          </w:tcPr>
          <w:p w:rsidR="00B045F9" w:rsidRDefault="00347975">
            <w:r>
              <w:t>8</w:t>
            </w:r>
          </w:p>
        </w:tc>
        <w:tc>
          <w:tcPr>
            <w:tcW w:w="1275" w:type="dxa"/>
          </w:tcPr>
          <w:p w:rsidR="00B045F9" w:rsidRDefault="00AB4E66">
            <w:r>
              <w:t>340</w:t>
            </w:r>
          </w:p>
        </w:tc>
        <w:tc>
          <w:tcPr>
            <w:tcW w:w="1276" w:type="dxa"/>
          </w:tcPr>
          <w:p w:rsidR="00B045F9" w:rsidRDefault="00E20F70">
            <w:r>
              <w:t>14</w:t>
            </w:r>
          </w:p>
        </w:tc>
        <w:tc>
          <w:tcPr>
            <w:tcW w:w="1276" w:type="dxa"/>
          </w:tcPr>
          <w:p w:rsidR="00B045F9" w:rsidRDefault="00E20F70">
            <w:r>
              <w:t>71</w:t>
            </w:r>
          </w:p>
        </w:tc>
        <w:tc>
          <w:tcPr>
            <w:tcW w:w="1701" w:type="dxa"/>
          </w:tcPr>
          <w:p w:rsidR="00B045F9" w:rsidRDefault="00987B77">
            <w:r>
              <w:t>7</w:t>
            </w:r>
          </w:p>
        </w:tc>
        <w:tc>
          <w:tcPr>
            <w:tcW w:w="939" w:type="dxa"/>
          </w:tcPr>
          <w:p w:rsidR="00B045F9" w:rsidRDefault="00B045F9"/>
        </w:tc>
      </w:tr>
      <w:tr w:rsidR="00B045F9" w:rsidTr="00AC7140">
        <w:trPr>
          <w:trHeight w:val="279"/>
        </w:trPr>
        <w:tc>
          <w:tcPr>
            <w:tcW w:w="1656" w:type="dxa"/>
          </w:tcPr>
          <w:p w:rsidR="00B045F9" w:rsidRPr="00547D94" w:rsidRDefault="00B045F9" w:rsidP="009E6251">
            <w:pPr>
              <w:rPr>
                <w:b/>
              </w:rPr>
            </w:pPr>
            <w:r>
              <w:rPr>
                <w:b/>
              </w:rPr>
              <w:t>augusztus</w:t>
            </w:r>
          </w:p>
        </w:tc>
        <w:tc>
          <w:tcPr>
            <w:tcW w:w="1713" w:type="dxa"/>
          </w:tcPr>
          <w:p w:rsidR="00B045F9" w:rsidRDefault="00347975">
            <w:r>
              <w:t>7</w:t>
            </w:r>
          </w:p>
        </w:tc>
        <w:tc>
          <w:tcPr>
            <w:tcW w:w="1275" w:type="dxa"/>
          </w:tcPr>
          <w:p w:rsidR="00B045F9" w:rsidRDefault="00AB4E66">
            <w:r>
              <w:t>259</w:t>
            </w:r>
          </w:p>
        </w:tc>
        <w:tc>
          <w:tcPr>
            <w:tcW w:w="1276" w:type="dxa"/>
          </w:tcPr>
          <w:p w:rsidR="00B045F9" w:rsidRDefault="00E20F70">
            <w:r>
              <w:t>16</w:t>
            </w:r>
          </w:p>
        </w:tc>
        <w:tc>
          <w:tcPr>
            <w:tcW w:w="1276" w:type="dxa"/>
          </w:tcPr>
          <w:p w:rsidR="00B045F9" w:rsidRDefault="00E20F70">
            <w:r>
              <w:t>64</w:t>
            </w:r>
          </w:p>
        </w:tc>
        <w:tc>
          <w:tcPr>
            <w:tcW w:w="1701" w:type="dxa"/>
          </w:tcPr>
          <w:p w:rsidR="00B045F9" w:rsidRDefault="00987B77">
            <w:r>
              <w:t>6</w:t>
            </w:r>
          </w:p>
        </w:tc>
        <w:tc>
          <w:tcPr>
            <w:tcW w:w="939" w:type="dxa"/>
          </w:tcPr>
          <w:p w:rsidR="00B045F9" w:rsidRDefault="00B045F9"/>
        </w:tc>
      </w:tr>
      <w:tr w:rsidR="00310A25" w:rsidTr="00AC7140">
        <w:trPr>
          <w:trHeight w:val="279"/>
        </w:trPr>
        <w:tc>
          <w:tcPr>
            <w:tcW w:w="1656" w:type="dxa"/>
          </w:tcPr>
          <w:p w:rsidR="00310A25" w:rsidRPr="00547D94" w:rsidRDefault="00310A25">
            <w:pPr>
              <w:rPr>
                <w:b/>
              </w:rPr>
            </w:pPr>
            <w:r w:rsidRPr="00547D94">
              <w:rPr>
                <w:b/>
              </w:rPr>
              <w:t>összesen:</w:t>
            </w:r>
          </w:p>
        </w:tc>
        <w:tc>
          <w:tcPr>
            <w:tcW w:w="1713" w:type="dxa"/>
          </w:tcPr>
          <w:p w:rsidR="00310A25" w:rsidRDefault="006A1196">
            <w:r>
              <w:t>62</w:t>
            </w:r>
          </w:p>
        </w:tc>
        <w:tc>
          <w:tcPr>
            <w:tcW w:w="1275" w:type="dxa"/>
          </w:tcPr>
          <w:p w:rsidR="00310A25" w:rsidRDefault="00AB4E66">
            <w:r>
              <w:t>2736</w:t>
            </w:r>
          </w:p>
        </w:tc>
        <w:tc>
          <w:tcPr>
            <w:tcW w:w="1276" w:type="dxa"/>
          </w:tcPr>
          <w:p w:rsidR="00310A25" w:rsidRDefault="00E20F70">
            <w:r>
              <w:t>154</w:t>
            </w:r>
          </w:p>
        </w:tc>
        <w:tc>
          <w:tcPr>
            <w:tcW w:w="1276" w:type="dxa"/>
          </w:tcPr>
          <w:p w:rsidR="00310A25" w:rsidRDefault="00E20F70">
            <w:r>
              <w:t>782</w:t>
            </w:r>
          </w:p>
        </w:tc>
        <w:tc>
          <w:tcPr>
            <w:tcW w:w="1701" w:type="dxa"/>
          </w:tcPr>
          <w:p w:rsidR="00310A25" w:rsidRDefault="000949D0">
            <w:r>
              <w:t>78</w:t>
            </w:r>
          </w:p>
        </w:tc>
        <w:tc>
          <w:tcPr>
            <w:tcW w:w="939" w:type="dxa"/>
          </w:tcPr>
          <w:p w:rsidR="00310A25" w:rsidRDefault="000949D0">
            <w:r>
              <w:t>127</w:t>
            </w:r>
            <w:r w:rsidR="00310A25">
              <w:t xml:space="preserve"> eset</w:t>
            </w:r>
          </w:p>
        </w:tc>
      </w:tr>
    </w:tbl>
    <w:p w:rsidR="00A241C8" w:rsidRDefault="00A241C8" w:rsidP="00310A25">
      <w:pPr>
        <w:spacing w:after="0"/>
      </w:pPr>
    </w:p>
    <w:tbl>
      <w:tblPr>
        <w:tblStyle w:val="Rcsostblzat"/>
        <w:tblW w:w="9575" w:type="dxa"/>
        <w:tblLook w:val="04A0" w:firstRow="1" w:lastRow="0" w:firstColumn="1" w:lastColumn="0" w:noHBand="0" w:noVBand="1"/>
      </w:tblPr>
      <w:tblGrid>
        <w:gridCol w:w="3227"/>
        <w:gridCol w:w="1564"/>
        <w:gridCol w:w="2392"/>
        <w:gridCol w:w="2392"/>
      </w:tblGrid>
      <w:tr w:rsidR="00310A25" w:rsidTr="00310A25">
        <w:trPr>
          <w:trHeight w:val="275"/>
        </w:trPr>
        <w:tc>
          <w:tcPr>
            <w:tcW w:w="3227" w:type="dxa"/>
          </w:tcPr>
          <w:p w:rsidR="00310A25" w:rsidRDefault="00310A25" w:rsidP="00310A25"/>
        </w:tc>
        <w:tc>
          <w:tcPr>
            <w:tcW w:w="1564" w:type="dxa"/>
          </w:tcPr>
          <w:p w:rsidR="00310A25" w:rsidRPr="00547D94" w:rsidRDefault="00310A25" w:rsidP="00310A25">
            <w:pPr>
              <w:rPr>
                <w:b/>
                <w:u w:val="single"/>
              </w:rPr>
            </w:pPr>
            <w:r w:rsidRPr="00547D94">
              <w:rPr>
                <w:b/>
                <w:u w:val="single"/>
              </w:rPr>
              <w:t>Eset</w:t>
            </w:r>
          </w:p>
        </w:tc>
        <w:tc>
          <w:tcPr>
            <w:tcW w:w="2392" w:type="dxa"/>
          </w:tcPr>
          <w:p w:rsidR="00310A25" w:rsidRPr="00547D94" w:rsidRDefault="00310A25" w:rsidP="00310A25">
            <w:pPr>
              <w:rPr>
                <w:b/>
                <w:u w:val="single"/>
              </w:rPr>
            </w:pPr>
            <w:r w:rsidRPr="00547D94">
              <w:rPr>
                <w:b/>
                <w:u w:val="single"/>
              </w:rPr>
              <w:t>Fő</w:t>
            </w:r>
          </w:p>
        </w:tc>
        <w:tc>
          <w:tcPr>
            <w:tcW w:w="2392" w:type="dxa"/>
          </w:tcPr>
          <w:p w:rsidR="00310A25" w:rsidRPr="00547D94" w:rsidRDefault="00310A25" w:rsidP="00310A25">
            <w:pPr>
              <w:rPr>
                <w:b/>
                <w:u w:val="single"/>
              </w:rPr>
            </w:pPr>
            <w:r w:rsidRPr="00547D94">
              <w:rPr>
                <w:b/>
                <w:u w:val="single"/>
              </w:rPr>
              <w:t>Óra</w:t>
            </w:r>
          </w:p>
        </w:tc>
      </w:tr>
      <w:tr w:rsidR="00310A25" w:rsidTr="00310A25">
        <w:trPr>
          <w:trHeight w:val="287"/>
        </w:trPr>
        <w:tc>
          <w:tcPr>
            <w:tcW w:w="3227" w:type="dxa"/>
          </w:tcPr>
          <w:p w:rsidR="00310A25" w:rsidRPr="00547D94" w:rsidRDefault="00310A25" w:rsidP="00AA28EF">
            <w:pPr>
              <w:rPr>
                <w:b/>
              </w:rPr>
            </w:pPr>
            <w:r w:rsidRPr="00547D94">
              <w:rPr>
                <w:b/>
              </w:rPr>
              <w:t>Adminisztráció</w:t>
            </w:r>
          </w:p>
        </w:tc>
        <w:tc>
          <w:tcPr>
            <w:tcW w:w="1564" w:type="dxa"/>
          </w:tcPr>
          <w:p w:rsidR="00310A25" w:rsidRDefault="000949D0" w:rsidP="00670E1F">
            <w:r>
              <w:t>78</w:t>
            </w:r>
          </w:p>
        </w:tc>
        <w:tc>
          <w:tcPr>
            <w:tcW w:w="2392" w:type="dxa"/>
          </w:tcPr>
          <w:p w:rsidR="00310A25" w:rsidRDefault="003A75DF" w:rsidP="00310A25">
            <w:r>
              <w:t>81</w:t>
            </w:r>
          </w:p>
        </w:tc>
        <w:tc>
          <w:tcPr>
            <w:tcW w:w="2392" w:type="dxa"/>
          </w:tcPr>
          <w:p w:rsidR="00310A25" w:rsidRDefault="003A75DF" w:rsidP="00310A25">
            <w:r>
              <w:t>163</w:t>
            </w:r>
          </w:p>
        </w:tc>
      </w:tr>
      <w:tr w:rsidR="00310A25" w:rsidTr="00310A25">
        <w:trPr>
          <w:trHeight w:val="310"/>
        </w:trPr>
        <w:tc>
          <w:tcPr>
            <w:tcW w:w="3227" w:type="dxa"/>
          </w:tcPr>
          <w:p w:rsidR="00310A25" w:rsidRPr="00547D94" w:rsidRDefault="00310A25" w:rsidP="00AA28EF">
            <w:pPr>
              <w:rPr>
                <w:b/>
              </w:rPr>
            </w:pPr>
            <w:r w:rsidRPr="00547D94">
              <w:rPr>
                <w:b/>
              </w:rPr>
              <w:t>Rendőrrel közös szolgálat</w:t>
            </w:r>
          </w:p>
        </w:tc>
        <w:tc>
          <w:tcPr>
            <w:tcW w:w="1564" w:type="dxa"/>
          </w:tcPr>
          <w:p w:rsidR="00310A25" w:rsidRDefault="003A75DF" w:rsidP="00310A25">
            <w:r>
              <w:t>18</w:t>
            </w:r>
          </w:p>
        </w:tc>
        <w:tc>
          <w:tcPr>
            <w:tcW w:w="2392" w:type="dxa"/>
          </w:tcPr>
          <w:p w:rsidR="00310A25" w:rsidRDefault="003A75DF" w:rsidP="00310A25">
            <w:r>
              <w:t>36</w:t>
            </w:r>
          </w:p>
        </w:tc>
        <w:tc>
          <w:tcPr>
            <w:tcW w:w="2392" w:type="dxa"/>
          </w:tcPr>
          <w:p w:rsidR="00310A25" w:rsidRDefault="003A75DF" w:rsidP="00310A25">
            <w:r>
              <w:t>71</w:t>
            </w:r>
          </w:p>
        </w:tc>
      </w:tr>
      <w:tr w:rsidR="00310A25" w:rsidTr="00310A25">
        <w:trPr>
          <w:trHeight w:val="272"/>
        </w:trPr>
        <w:tc>
          <w:tcPr>
            <w:tcW w:w="3227" w:type="dxa"/>
          </w:tcPr>
          <w:p w:rsidR="00310A25" w:rsidRPr="00547D94" w:rsidRDefault="00310A25" w:rsidP="00AA28EF">
            <w:pPr>
              <w:rPr>
                <w:b/>
              </w:rPr>
            </w:pPr>
            <w:r w:rsidRPr="00547D94">
              <w:rPr>
                <w:b/>
              </w:rPr>
              <w:t>Temető szolgálat</w:t>
            </w:r>
          </w:p>
        </w:tc>
        <w:tc>
          <w:tcPr>
            <w:tcW w:w="1564" w:type="dxa"/>
          </w:tcPr>
          <w:p w:rsidR="00310A25" w:rsidRDefault="00E469B9" w:rsidP="00310A25">
            <w:r>
              <w:t>48</w:t>
            </w:r>
          </w:p>
        </w:tc>
        <w:tc>
          <w:tcPr>
            <w:tcW w:w="2392" w:type="dxa"/>
          </w:tcPr>
          <w:p w:rsidR="00310A25" w:rsidRDefault="00E469B9" w:rsidP="00310A25">
            <w:r>
              <w:t>96</w:t>
            </w:r>
          </w:p>
        </w:tc>
        <w:tc>
          <w:tcPr>
            <w:tcW w:w="2392" w:type="dxa"/>
          </w:tcPr>
          <w:p w:rsidR="00310A25" w:rsidRDefault="00E469B9" w:rsidP="00310A25">
            <w:r>
              <w:t>147</w:t>
            </w:r>
          </w:p>
        </w:tc>
      </w:tr>
      <w:tr w:rsidR="00310A25" w:rsidTr="00670E1F">
        <w:trPr>
          <w:trHeight w:val="88"/>
        </w:trPr>
        <w:tc>
          <w:tcPr>
            <w:tcW w:w="3227" w:type="dxa"/>
          </w:tcPr>
          <w:p w:rsidR="00310A25" w:rsidRPr="00547D94" w:rsidRDefault="00310A25" w:rsidP="00AA28EF">
            <w:pPr>
              <w:rPr>
                <w:b/>
              </w:rPr>
            </w:pPr>
            <w:r w:rsidRPr="00547D94">
              <w:rPr>
                <w:b/>
              </w:rPr>
              <w:t>Labdarúgó mérkőzés biztosítása</w:t>
            </w:r>
          </w:p>
        </w:tc>
        <w:tc>
          <w:tcPr>
            <w:tcW w:w="1564" w:type="dxa"/>
          </w:tcPr>
          <w:p w:rsidR="00310A25" w:rsidRDefault="00310A25" w:rsidP="00310A25">
            <w:r>
              <w:t>1</w:t>
            </w:r>
            <w:r w:rsidR="003A75DF">
              <w:t>7</w:t>
            </w:r>
          </w:p>
        </w:tc>
        <w:tc>
          <w:tcPr>
            <w:tcW w:w="2392" w:type="dxa"/>
          </w:tcPr>
          <w:p w:rsidR="00310A25" w:rsidRDefault="003A75DF" w:rsidP="00310A25">
            <w:r>
              <w:t>41</w:t>
            </w:r>
          </w:p>
        </w:tc>
        <w:tc>
          <w:tcPr>
            <w:tcW w:w="2392" w:type="dxa"/>
          </w:tcPr>
          <w:p w:rsidR="00310A25" w:rsidRDefault="003A75DF" w:rsidP="00310A25">
            <w:r>
              <w:t>109</w:t>
            </w:r>
          </w:p>
        </w:tc>
      </w:tr>
      <w:tr w:rsidR="00310A25" w:rsidTr="00310A25">
        <w:trPr>
          <w:trHeight w:val="58"/>
        </w:trPr>
        <w:tc>
          <w:tcPr>
            <w:tcW w:w="3227" w:type="dxa"/>
          </w:tcPr>
          <w:p w:rsidR="00310A25" w:rsidRPr="00547D94" w:rsidRDefault="003A75DF">
            <w:pPr>
              <w:rPr>
                <w:b/>
              </w:rPr>
            </w:pPr>
            <w:r>
              <w:rPr>
                <w:b/>
              </w:rPr>
              <w:t>Mezőőrrel közös szolgálat</w:t>
            </w:r>
          </w:p>
        </w:tc>
        <w:tc>
          <w:tcPr>
            <w:tcW w:w="1564" w:type="dxa"/>
          </w:tcPr>
          <w:p w:rsidR="00310A25" w:rsidRDefault="003A75DF" w:rsidP="00670E1F">
            <w:r>
              <w:t>14</w:t>
            </w:r>
          </w:p>
        </w:tc>
        <w:tc>
          <w:tcPr>
            <w:tcW w:w="2392" w:type="dxa"/>
          </w:tcPr>
          <w:p w:rsidR="00310A25" w:rsidRDefault="003A75DF" w:rsidP="00310A25">
            <w:r>
              <w:t>16</w:t>
            </w:r>
          </w:p>
        </w:tc>
        <w:tc>
          <w:tcPr>
            <w:tcW w:w="2392" w:type="dxa"/>
          </w:tcPr>
          <w:p w:rsidR="00310A25" w:rsidRDefault="003A75DF">
            <w:r>
              <w:t>82</w:t>
            </w:r>
          </w:p>
        </w:tc>
      </w:tr>
    </w:tbl>
    <w:p w:rsidR="00170E4A" w:rsidRDefault="00170E4A"/>
    <w:p w:rsidR="008D116A" w:rsidRDefault="003A75DF" w:rsidP="006A4FC1">
      <w:pPr>
        <w:ind w:firstLine="567"/>
      </w:pPr>
      <w:r>
        <w:t>2014szeptember</w:t>
      </w:r>
      <w:r w:rsidR="008D116A">
        <w:t xml:space="preserve"> 1-től </w:t>
      </w:r>
      <w:r>
        <w:t>2015 augusztu</w:t>
      </w:r>
      <w:r w:rsidR="0094003E">
        <w:t>s</w:t>
      </w:r>
      <w:r w:rsidR="00674205">
        <w:t xml:space="preserve"> 30</w:t>
      </w:r>
      <w:r w:rsidR="00296713">
        <w:t xml:space="preserve">-ig </w:t>
      </w:r>
      <w:r w:rsidR="008A2ABC">
        <w:t xml:space="preserve">az </w:t>
      </w:r>
      <w:r w:rsidR="00296713">
        <w:t>Üllé</w:t>
      </w:r>
      <w:r w:rsidR="00FB2D30">
        <w:t>s</w:t>
      </w:r>
      <w:r w:rsidR="0007599E">
        <w:t xml:space="preserve">i Polgárőr Egyesület </w:t>
      </w:r>
      <w:proofErr w:type="gramStart"/>
      <w:r w:rsidR="0007599E">
        <w:t xml:space="preserve">tagjai  </w:t>
      </w:r>
      <w:r w:rsidR="006A4FC1">
        <w:t>237</w:t>
      </w:r>
      <w:proofErr w:type="gramEnd"/>
      <w:r w:rsidR="006A4FC1">
        <w:t xml:space="preserve"> </w:t>
      </w:r>
      <w:r w:rsidR="00296713">
        <w:t>alkalommal lá</w:t>
      </w:r>
      <w:r w:rsidR="008A2ABC">
        <w:t>ttak el különböző feladatokat. E</w:t>
      </w:r>
      <w:r w:rsidR="006A4FC1">
        <w:t>z idő alatt 424</w:t>
      </w:r>
      <w:r w:rsidR="00296713">
        <w:t xml:space="preserve"> </w:t>
      </w:r>
      <w:r w:rsidR="006A4FC1">
        <w:t>fővel, 1354</w:t>
      </w:r>
      <w:r w:rsidR="00296713">
        <w:t xml:space="preserve"> órá</w:t>
      </w:r>
      <w:r w:rsidR="008A2ABC">
        <w:t>ban teljesítettek</w:t>
      </w:r>
      <w:r w:rsidR="00296713">
        <w:t xml:space="preserve"> szolgálatot. </w:t>
      </w:r>
      <w:r w:rsidR="008D116A">
        <w:t>Gépjárműve</w:t>
      </w:r>
      <w:r w:rsidR="007D4640">
        <w:t>l</w:t>
      </w:r>
      <w:r w:rsidR="006A4FC1">
        <w:t xml:space="preserve"> 2736</w:t>
      </w:r>
      <w:r w:rsidR="00FB2D30">
        <w:t xml:space="preserve"> km</w:t>
      </w:r>
      <w:r w:rsidR="007D4640">
        <w:t>-t</w:t>
      </w:r>
      <w:r w:rsidR="00FB2D30">
        <w:t xml:space="preserve"> tettünk meg.  </w:t>
      </w:r>
      <w:r w:rsidR="006A4FC1">
        <w:t>Egyesületünk taglétszáma 22</w:t>
      </w:r>
      <w:r w:rsidR="00296713">
        <w:t xml:space="preserve"> fő, ebből</w:t>
      </w:r>
      <w:r w:rsidR="00F439DE">
        <w:t xml:space="preserve"> 2 fő pártoló tag</w:t>
      </w:r>
      <w:r w:rsidR="006A4FC1">
        <w:t xml:space="preserve">. </w:t>
      </w:r>
      <w:r w:rsidR="0094003E">
        <w:t xml:space="preserve"> Szolgálati idő az előző évhez </w:t>
      </w:r>
      <w:proofErr w:type="gramStart"/>
      <w:r w:rsidR="0094003E">
        <w:t>képest  sokat</w:t>
      </w:r>
      <w:proofErr w:type="gramEnd"/>
      <w:r w:rsidR="0094003E">
        <w:t xml:space="preserve"> cs</w:t>
      </w:r>
      <w:r w:rsidR="00C07003">
        <w:t>ök</w:t>
      </w:r>
      <w:r w:rsidR="0094003E">
        <w:t>kent,betegsége</w:t>
      </w:r>
      <w:r w:rsidR="00CA640A">
        <w:t>k és taglétszám cs</w:t>
      </w:r>
      <w:r w:rsidR="00C07003">
        <w:t>ök</w:t>
      </w:r>
      <w:r w:rsidR="00CA640A">
        <w:t xml:space="preserve">kenése miatt. </w:t>
      </w:r>
      <w:r w:rsidR="00C07003">
        <w:t>A p</w:t>
      </w:r>
      <w:r w:rsidR="00CA640A">
        <w:t xml:space="preserve">olgárőrök önkéntesen saját szabadidejüket áldozzák fel </w:t>
      </w:r>
      <w:r w:rsidR="00BD6D22">
        <w:t>Üllés közbiztonságának javí</w:t>
      </w:r>
      <w:r w:rsidR="00CA640A">
        <w:t xml:space="preserve">tása </w:t>
      </w:r>
      <w:r w:rsidR="00BD6D22">
        <w:t>érdekébe</w:t>
      </w:r>
      <w:r w:rsidR="00C07003">
        <w:t>n</w:t>
      </w:r>
      <w:r w:rsidR="00BD6D22">
        <w:t>.</w:t>
      </w:r>
    </w:p>
    <w:p w:rsidR="00296713" w:rsidRDefault="008A2ABC" w:rsidP="00547D94">
      <w:pPr>
        <w:ind w:firstLine="567"/>
      </w:pPr>
      <w:r>
        <w:lastRenderedPageBreak/>
        <w:t>Az e</w:t>
      </w:r>
      <w:r w:rsidR="00296713">
        <w:t>gyesület vagyontárgyai: 1db Toyota s</w:t>
      </w:r>
      <w:r w:rsidR="00F439DE">
        <w:t>zemélygépkocsi, 2 db kerékpár, 1</w:t>
      </w:r>
      <w:r w:rsidR="00296713">
        <w:t xml:space="preserve"> db éjjellátó készülék, 5 db zseblámpa és minden polgárőrünk rendelkezik 1 db többfunkciós láthatósági kabáttal.</w:t>
      </w:r>
    </w:p>
    <w:p w:rsidR="00296713" w:rsidRDefault="00890C6A" w:rsidP="00547D94">
      <w:pPr>
        <w:ind w:firstLine="567"/>
      </w:pPr>
      <w:r>
        <w:t>E</w:t>
      </w:r>
      <w:r w:rsidR="00296713">
        <w:t>gyesületünk legfő</w:t>
      </w:r>
      <w:r w:rsidR="00F20EC5">
        <w:t xml:space="preserve">bb feladata a járőrszolgálat, </w:t>
      </w:r>
      <w:proofErr w:type="gramStart"/>
      <w:r w:rsidR="00F20EC5">
        <w:t>ez</w:t>
      </w:r>
      <w:r w:rsidR="00296713">
        <w:t>alatt</w:t>
      </w:r>
      <w:proofErr w:type="gramEnd"/>
      <w:r w:rsidR="00296713">
        <w:t xml:space="preserve"> főleg a tany</w:t>
      </w:r>
      <w:r w:rsidR="008A2ABC">
        <w:t>avilág megfigyelését végezzük. E</w:t>
      </w:r>
      <w:r w:rsidR="00296713">
        <w:t>z általában</w:t>
      </w:r>
      <w:r w:rsidR="008A2ABC">
        <w:t xml:space="preserve"> késő délutánra és az esti órákra tehető. A második legnagyobb feladatunk a településünkön történő rendezvények helyszínének biztosítása.</w:t>
      </w:r>
    </w:p>
    <w:p w:rsidR="008A2ABC" w:rsidRDefault="008A2ABC" w:rsidP="00547D94">
      <w:pPr>
        <w:ind w:firstLine="567"/>
      </w:pPr>
      <w:r>
        <w:t xml:space="preserve">Temetéseken a </w:t>
      </w:r>
      <w:r w:rsidR="00F439DE">
        <w:t>parkoló gépjárműveket figyeljük.</w:t>
      </w:r>
    </w:p>
    <w:p w:rsidR="008A2ABC" w:rsidRDefault="008D116A" w:rsidP="00F439DE">
      <w:pPr>
        <w:ind w:firstLine="567"/>
      </w:pPr>
      <w:r>
        <w:t>Labdar</w:t>
      </w:r>
      <w:r w:rsidR="00F20EC5">
        <w:t>ú</w:t>
      </w:r>
      <w:r>
        <w:t>gó mérkőzések</w:t>
      </w:r>
      <w:r w:rsidR="00F20EC5">
        <w:t>et</w:t>
      </w:r>
      <w:r>
        <w:t xml:space="preserve"> biztosít</w:t>
      </w:r>
      <w:r w:rsidR="00F20EC5">
        <w:t>unk</w:t>
      </w:r>
      <w:r>
        <w:t>.</w:t>
      </w:r>
    </w:p>
    <w:p w:rsidR="00F67086" w:rsidRDefault="00F67086" w:rsidP="00547D94">
      <w:pPr>
        <w:ind w:firstLine="567"/>
      </w:pPr>
      <w:r>
        <w:t xml:space="preserve">Egyéb feladataink közé tartozik a </w:t>
      </w:r>
      <w:r w:rsidR="008D116A">
        <w:t>falunapi rendezvény biztosítása</w:t>
      </w:r>
      <w:r>
        <w:t>, ami a statisztikai táblázatból is kivehető (kimagasló óraszám és létszám!).</w:t>
      </w:r>
    </w:p>
    <w:p w:rsidR="00F67086" w:rsidRDefault="00F67086" w:rsidP="008D116A">
      <w:pPr>
        <w:ind w:firstLine="567"/>
      </w:pPr>
      <w:r>
        <w:t>Egyéb nagyszabású rendezvények biztosítása: pl.:</w:t>
      </w:r>
      <w:r w:rsidR="008D116A">
        <w:t xml:space="preserve"> </w:t>
      </w:r>
      <w:r>
        <w:t>óvodások találkozój</w:t>
      </w:r>
      <w:r w:rsidR="00F439DE">
        <w:t>a,</w:t>
      </w:r>
      <w:r w:rsidR="005C7B5A">
        <w:t xml:space="preserve"> településünkön szervezett p</w:t>
      </w:r>
      <w:r w:rsidR="006A4FC1">
        <w:t>rogramok biztosítása. Március 13</w:t>
      </w:r>
      <w:r w:rsidR="005C7B5A">
        <w:t>-</w:t>
      </w:r>
      <w:r w:rsidR="00890C6A">
        <w:t>dika</w:t>
      </w:r>
      <w:r w:rsidR="005C7B5A">
        <w:t>i fáklyás felvonulási menet biztosítása.</w:t>
      </w:r>
      <w:r w:rsidR="008D116A">
        <w:t xml:space="preserve"> Külön felkérésre </w:t>
      </w:r>
      <w:r w:rsidR="00BE4231">
        <w:t>biztosítunk lakodalm</w:t>
      </w:r>
      <w:r w:rsidR="00DF7B06">
        <w:t xml:space="preserve">i rendezvényeket, </w:t>
      </w:r>
      <w:proofErr w:type="gramStart"/>
      <w:r w:rsidR="00DF7B06">
        <w:t>jótékonysági</w:t>
      </w:r>
      <w:r w:rsidR="006E3321">
        <w:t xml:space="preserve"> </w:t>
      </w:r>
      <w:r w:rsidR="00DF7B06">
        <w:t xml:space="preserve"> </w:t>
      </w:r>
      <w:proofErr w:type="spellStart"/>
      <w:r w:rsidR="00DF7B06">
        <w:t>b</w:t>
      </w:r>
      <w:r w:rsidR="006E3321">
        <w:t>ála</w:t>
      </w:r>
      <w:r w:rsidR="00890C6A">
        <w:t>ka</w:t>
      </w:r>
      <w:r w:rsidR="006E3321">
        <w:t>t</w:t>
      </w:r>
      <w:proofErr w:type="spellEnd"/>
      <w:proofErr w:type="gramEnd"/>
      <w:r w:rsidR="00BE4231">
        <w:t>.</w:t>
      </w:r>
      <w:r w:rsidR="005C7B5A">
        <w:t xml:space="preserve"> </w:t>
      </w:r>
    </w:p>
    <w:p w:rsidR="00F67086" w:rsidRDefault="005238D6" w:rsidP="00547D94">
      <w:pPr>
        <w:ind w:firstLine="567"/>
      </w:pPr>
      <w:r>
        <w:t>A táblázatból kiemelnék olyan</w:t>
      </w:r>
      <w:r w:rsidR="00615038">
        <w:t xml:space="preserve"> rendkívüli</w:t>
      </w:r>
      <w:r w:rsidR="008D116A">
        <w:t xml:space="preserve"> eseményeket</w:t>
      </w:r>
      <w:r>
        <w:t>, amelyeken</w:t>
      </w:r>
      <w:r w:rsidR="00615038">
        <w:t xml:space="preserve"> </w:t>
      </w:r>
      <w:r>
        <w:t>részt vettünk</w:t>
      </w:r>
      <w:r w:rsidR="00615038">
        <w:t>:</w:t>
      </w:r>
    </w:p>
    <w:p w:rsidR="003305F3" w:rsidRDefault="008B3F53" w:rsidP="006A4FC1">
      <w:pPr>
        <w:ind w:firstLine="567"/>
      </w:pPr>
      <w:r>
        <w:t>A</w:t>
      </w:r>
      <w:r w:rsidR="00615038">
        <w:t>dventi vasárnapok</w:t>
      </w:r>
      <w:r w:rsidR="008D116A">
        <w:t>on forgalomirányítást végeztünk</w:t>
      </w:r>
      <w:r w:rsidR="00615038">
        <w:t>.</w:t>
      </w:r>
      <w:r w:rsidR="008D116A">
        <w:t xml:space="preserve"> </w:t>
      </w:r>
      <w:r w:rsidR="00615038">
        <w:t xml:space="preserve">A tél beálltával idős </w:t>
      </w:r>
      <w:proofErr w:type="gramStart"/>
      <w:r w:rsidR="00615038">
        <w:t xml:space="preserve">és </w:t>
      </w:r>
      <w:r w:rsidR="003B09EC">
        <w:t xml:space="preserve"> gondozást</w:t>
      </w:r>
      <w:proofErr w:type="gramEnd"/>
      <w:r w:rsidR="003B09EC">
        <w:t xml:space="preserve"> igénylő személyeket rendszeresen látogattunk (hétvégenként ).</w:t>
      </w:r>
    </w:p>
    <w:p w:rsidR="003305F3" w:rsidRDefault="008B3F53" w:rsidP="00547D94">
      <w:pPr>
        <w:ind w:firstLine="567"/>
      </w:pPr>
      <w:r>
        <w:t xml:space="preserve"> K</w:t>
      </w:r>
      <w:r w:rsidR="003305F3">
        <w:t xml:space="preserve">özlekedési balesetnél voltunk jelen és </w:t>
      </w:r>
      <w:r w:rsidR="006A4FC1">
        <w:t>segítettük a rendőrség munkáját.</w:t>
      </w:r>
    </w:p>
    <w:p w:rsidR="008D6F42" w:rsidRDefault="008D6F42" w:rsidP="00547D94">
      <w:pPr>
        <w:ind w:firstLine="567"/>
      </w:pPr>
      <w:r>
        <w:t>Erősen ittas személyhez a mentőszolgálat segítségét is kértük.</w:t>
      </w:r>
      <w:r w:rsidR="00652636">
        <w:t xml:space="preserve"> Az országos drogellenes futáson</w:t>
      </w:r>
      <w:r w:rsidR="00BE4231">
        <w:t xml:space="preserve"> gépjárművel kísértük a futókat. </w:t>
      </w:r>
      <w:r w:rsidR="00DF7B06">
        <w:t>Veterán járműve</w:t>
      </w:r>
      <w:r w:rsidR="006E3321">
        <w:t>k felvonulásán parkolást biztosí</w:t>
      </w:r>
      <w:r w:rsidR="00DF7B06">
        <w:t>to</w:t>
      </w:r>
      <w:r w:rsidR="006E3321">
        <w:t>t</w:t>
      </w:r>
      <w:r w:rsidR="00DF7B06">
        <w:t>tuk.</w:t>
      </w:r>
    </w:p>
    <w:p w:rsidR="00B346E3" w:rsidRDefault="002E5F89" w:rsidP="00547D94">
      <w:pPr>
        <w:ind w:firstLine="567"/>
      </w:pPr>
      <w:proofErr w:type="gramStart"/>
      <w:r>
        <w:t xml:space="preserve">Március </w:t>
      </w:r>
      <w:r w:rsidR="00B346E3">
        <w:t xml:space="preserve"> végén</w:t>
      </w:r>
      <w:proofErr w:type="gramEnd"/>
      <w:r w:rsidR="00B346E3">
        <w:t xml:space="preserve"> megtartottuk éves közgyűlésünket és elfogadtuk az új alapszabályt,</w:t>
      </w:r>
      <w:r w:rsidR="004B58A3">
        <w:t>ezt követően</w:t>
      </w:r>
      <w:r w:rsidR="00B346E3">
        <w:t xml:space="preserve"> be</w:t>
      </w:r>
      <w:r w:rsidR="004B58A3">
        <w:t xml:space="preserve"> </w:t>
      </w:r>
      <w:r w:rsidR="00B346E3">
        <w:t>kellet</w:t>
      </w:r>
      <w:r w:rsidR="004B58A3">
        <w:t>t</w:t>
      </w:r>
      <w:r w:rsidR="00BE4231">
        <w:t xml:space="preserve"> nyújtani a</w:t>
      </w:r>
      <w:r w:rsidR="00F439DE">
        <w:t xml:space="preserve"> bíróságnak</w:t>
      </w:r>
      <w:r w:rsidR="00BE4231">
        <w:t>,</w:t>
      </w:r>
      <w:r w:rsidR="00F439DE">
        <w:t xml:space="preserve"> am</w:t>
      </w:r>
      <w:r w:rsidR="005C7B5A">
        <w:t>i</w:t>
      </w:r>
      <w:r w:rsidR="00BE4231">
        <w:t>t még nem  fogadtak el</w:t>
      </w:r>
      <w:r>
        <w:t xml:space="preserve">. </w:t>
      </w:r>
    </w:p>
    <w:p w:rsidR="004B58A3" w:rsidRDefault="004B58A3" w:rsidP="005C7B5A"/>
    <w:p w:rsidR="004E1708" w:rsidRDefault="004B58A3" w:rsidP="00547D94">
      <w:pPr>
        <w:ind w:firstLine="567"/>
      </w:pPr>
      <w:r>
        <w:t>Üllés közbiztonságának helyzete –véleményünk szerint- a</w:t>
      </w:r>
      <w:r w:rsidR="00BE4231">
        <w:t xml:space="preserve"> polgárőrség munkájának is </w:t>
      </w:r>
      <w:r w:rsidR="004E1708">
        <w:t>kö</w:t>
      </w:r>
      <w:r w:rsidR="00BE4231">
        <w:t xml:space="preserve">szönhetően jónak mondható. Ezt </w:t>
      </w:r>
      <w:r w:rsidR="004E1708">
        <w:t>az eredményt nagyban elős</w:t>
      </w:r>
      <w:r w:rsidR="00BE4231">
        <w:t>egítette a körzeti megbízottak segítőkész hozzáállása</w:t>
      </w:r>
      <w:r w:rsidR="004E1708">
        <w:t>.</w:t>
      </w:r>
      <w:r w:rsidR="00BE4231">
        <w:t xml:space="preserve"> </w:t>
      </w:r>
      <w:r w:rsidR="002E5F89">
        <w:t xml:space="preserve">Ebben az évben </w:t>
      </w:r>
      <w:r w:rsidR="004E1708">
        <w:t>a közös szolgálatok száma</w:t>
      </w:r>
      <w:r w:rsidR="002E5F89">
        <w:t xml:space="preserve"> cs</w:t>
      </w:r>
      <w:r w:rsidR="00890C6A">
        <w:t>ök</w:t>
      </w:r>
      <w:r w:rsidR="002E5F89">
        <w:t>kent</w:t>
      </w:r>
      <w:r w:rsidR="00BE4231">
        <w:t>,</w:t>
      </w:r>
      <w:r w:rsidR="002E5F89">
        <w:t xml:space="preserve"> </w:t>
      </w:r>
      <w:proofErr w:type="gramStart"/>
      <w:r w:rsidR="002E5F89">
        <w:t xml:space="preserve">amely </w:t>
      </w:r>
      <w:r w:rsidR="004E1708">
        <w:t xml:space="preserve"> kimond</w:t>
      </w:r>
      <w:r w:rsidR="00BE4231">
        <w:t>ottan</w:t>
      </w:r>
      <w:proofErr w:type="gramEnd"/>
      <w:r w:rsidR="00890C6A">
        <w:t xml:space="preserve"> a</w:t>
      </w:r>
      <w:r w:rsidR="00BE4231">
        <w:t xml:space="preserve"> járőrtevékenységet jelent</w:t>
      </w:r>
      <w:r w:rsidR="002E5F89">
        <w:t>i</w:t>
      </w:r>
      <w:r w:rsidR="004E1708">
        <w:t>.</w:t>
      </w:r>
      <w:r w:rsidR="00994E22">
        <w:t xml:space="preserve"> Napi szinte</w:t>
      </w:r>
      <w:r w:rsidR="00890C6A">
        <w:t>n</w:t>
      </w:r>
      <w:r w:rsidR="00994E22">
        <w:t xml:space="preserve"> beszélünk és információt cserélünk.</w:t>
      </w:r>
      <w:r w:rsidR="00BE4231">
        <w:t xml:space="preserve"> Hatósági tanúként többször kérték segítségünket. </w:t>
      </w:r>
      <w:r w:rsidR="00D54EA7">
        <w:t>Településünkön má</w:t>
      </w:r>
      <w:r w:rsidR="00890C6A">
        <w:t>jus óta mező</w:t>
      </w:r>
      <w:r w:rsidR="00D54EA7">
        <w:t xml:space="preserve">őri szolgálat is </w:t>
      </w:r>
      <w:proofErr w:type="gramStart"/>
      <w:r w:rsidR="00D54EA7">
        <w:t>működik</w:t>
      </w:r>
      <w:proofErr w:type="gramEnd"/>
      <w:r w:rsidR="00D54EA7">
        <w:t xml:space="preserve"> ami nagyban segíti a munkánkat,közös szolgálatot lát</w:t>
      </w:r>
      <w:r w:rsidR="00890C6A">
        <w:t>t</w:t>
      </w:r>
      <w:r w:rsidR="00D54EA7">
        <w:t xml:space="preserve">unk el 14 </w:t>
      </w:r>
      <w:r w:rsidR="0094003E">
        <w:t>alkalommal .Napi kapcsolatot tartunk egymással.</w:t>
      </w:r>
    </w:p>
    <w:p w:rsidR="00F05F9F" w:rsidRDefault="008B3F53" w:rsidP="00547D94">
      <w:pPr>
        <w:ind w:firstLine="567"/>
      </w:pPr>
      <w:r>
        <w:t xml:space="preserve"> K</w:t>
      </w:r>
      <w:r w:rsidR="00F05F9F">
        <w:t>öszönjük a polgármester Úrnak és a képviselő testületnek</w:t>
      </w:r>
      <w:r w:rsidR="009B25B4">
        <w:t xml:space="preserve"> a</w:t>
      </w:r>
      <w:r w:rsidR="00462FE7">
        <w:t>z anyagi támogatást.</w:t>
      </w:r>
    </w:p>
    <w:p w:rsidR="00912A7A" w:rsidRDefault="00912A7A" w:rsidP="00547D94">
      <w:pPr>
        <w:ind w:firstLine="567"/>
      </w:pPr>
      <w:r>
        <w:t>Szabadidőnk egy r</w:t>
      </w:r>
      <w:r w:rsidR="00BE4231">
        <w:t xml:space="preserve">észét ezek után is felajánljuk Üllés </w:t>
      </w:r>
      <w:r>
        <w:t>Nagyközség közbiztonsága érdekében.</w:t>
      </w:r>
    </w:p>
    <w:p w:rsidR="00547D94" w:rsidRDefault="00547D94" w:rsidP="00547D94">
      <w:pPr>
        <w:ind w:firstLine="567"/>
      </w:pPr>
    </w:p>
    <w:p w:rsidR="00912A7A" w:rsidRDefault="00547D94">
      <w:r>
        <w:t>Üllés</w:t>
      </w:r>
      <w:r w:rsidR="002B47F7">
        <w:t>, 2015</w:t>
      </w:r>
      <w:r w:rsidR="00BE4231">
        <w:t xml:space="preserve">. szeptember </w:t>
      </w:r>
      <w:r w:rsidR="002B47F7">
        <w:t>14.</w:t>
      </w:r>
    </w:p>
    <w:p w:rsidR="00547D94" w:rsidRDefault="00547D94" w:rsidP="00547D94">
      <w:pPr>
        <w:ind w:right="1274"/>
        <w:jc w:val="right"/>
      </w:pPr>
    </w:p>
    <w:p w:rsidR="004B58A3" w:rsidRDefault="000248D0" w:rsidP="000248D0">
      <w:pPr>
        <w:ind w:right="1274"/>
        <w:jc w:val="right"/>
      </w:pPr>
      <w:r>
        <w:t>BARNA DÁNIEL</w:t>
      </w:r>
      <w:bookmarkStart w:id="0" w:name="_GoBack"/>
      <w:bookmarkEnd w:id="0"/>
    </w:p>
    <w:p w:rsidR="00F67086" w:rsidRPr="00F67086" w:rsidRDefault="00F67086"/>
    <w:sectPr w:rsidR="00F67086" w:rsidRPr="00F67086" w:rsidSect="00547D94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41C8"/>
    <w:rsid w:val="000248D0"/>
    <w:rsid w:val="0007599E"/>
    <w:rsid w:val="000949D0"/>
    <w:rsid w:val="00170E4A"/>
    <w:rsid w:val="00213854"/>
    <w:rsid w:val="002156E6"/>
    <w:rsid w:val="002416A2"/>
    <w:rsid w:val="00285AB9"/>
    <w:rsid w:val="00296713"/>
    <w:rsid w:val="002B3A8F"/>
    <w:rsid w:val="002B47F7"/>
    <w:rsid w:val="002D65AB"/>
    <w:rsid w:val="002E5F89"/>
    <w:rsid w:val="00310A25"/>
    <w:rsid w:val="003305F3"/>
    <w:rsid w:val="00347975"/>
    <w:rsid w:val="003611F3"/>
    <w:rsid w:val="003A75DF"/>
    <w:rsid w:val="003B09EC"/>
    <w:rsid w:val="00462FE7"/>
    <w:rsid w:val="00474193"/>
    <w:rsid w:val="004A781C"/>
    <w:rsid w:val="004B58A3"/>
    <w:rsid w:val="004E1708"/>
    <w:rsid w:val="005238D6"/>
    <w:rsid w:val="00547D94"/>
    <w:rsid w:val="00590F8D"/>
    <w:rsid w:val="005C7B5A"/>
    <w:rsid w:val="00615038"/>
    <w:rsid w:val="00652636"/>
    <w:rsid w:val="00670E1F"/>
    <w:rsid w:val="00674205"/>
    <w:rsid w:val="006A1196"/>
    <w:rsid w:val="006A4FC1"/>
    <w:rsid w:val="006E3321"/>
    <w:rsid w:val="00732C05"/>
    <w:rsid w:val="00761657"/>
    <w:rsid w:val="007D4640"/>
    <w:rsid w:val="00835C8D"/>
    <w:rsid w:val="00845876"/>
    <w:rsid w:val="00890C6A"/>
    <w:rsid w:val="008A2ABC"/>
    <w:rsid w:val="008B3F53"/>
    <w:rsid w:val="008D116A"/>
    <w:rsid w:val="008D6F42"/>
    <w:rsid w:val="00912A7A"/>
    <w:rsid w:val="0094003E"/>
    <w:rsid w:val="00954B3F"/>
    <w:rsid w:val="00987B77"/>
    <w:rsid w:val="00994E22"/>
    <w:rsid w:val="009B25B4"/>
    <w:rsid w:val="00A0538E"/>
    <w:rsid w:val="00A241C8"/>
    <w:rsid w:val="00AB4E66"/>
    <w:rsid w:val="00AC7140"/>
    <w:rsid w:val="00B045F9"/>
    <w:rsid w:val="00B346E3"/>
    <w:rsid w:val="00BC36D1"/>
    <w:rsid w:val="00BD6D22"/>
    <w:rsid w:val="00BE4231"/>
    <w:rsid w:val="00C07003"/>
    <w:rsid w:val="00C74481"/>
    <w:rsid w:val="00C8738A"/>
    <w:rsid w:val="00CA640A"/>
    <w:rsid w:val="00CB1D19"/>
    <w:rsid w:val="00D379F6"/>
    <w:rsid w:val="00D37C2A"/>
    <w:rsid w:val="00D54EA7"/>
    <w:rsid w:val="00DF7B06"/>
    <w:rsid w:val="00E20F70"/>
    <w:rsid w:val="00E469B9"/>
    <w:rsid w:val="00E63F65"/>
    <w:rsid w:val="00F05F9F"/>
    <w:rsid w:val="00F20EC5"/>
    <w:rsid w:val="00F439DE"/>
    <w:rsid w:val="00F46074"/>
    <w:rsid w:val="00F67086"/>
    <w:rsid w:val="00FB2D30"/>
    <w:rsid w:val="00FE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0127E24-2936-44F9-9DBC-D8D66F2D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11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24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C71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4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4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adani@t-emai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089BB-4BC0-4B80-80D0-E2649BCB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463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Barna Dániel</dc:creator>
  <cp:lastModifiedBy>ul-vmarta</cp:lastModifiedBy>
  <cp:revision>34</cp:revision>
  <cp:lastPrinted>2015-09-17T12:37:00Z</cp:lastPrinted>
  <dcterms:created xsi:type="dcterms:W3CDTF">2014-01-13T19:23:00Z</dcterms:created>
  <dcterms:modified xsi:type="dcterms:W3CDTF">2015-09-17T12:37:00Z</dcterms:modified>
</cp:coreProperties>
</file>